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7" w:type="dxa"/>
        <w:tblInd w:w="-318" w:type="dxa"/>
        <w:tblLook w:val="04A0" w:firstRow="1" w:lastRow="0" w:firstColumn="1" w:lastColumn="0" w:noHBand="0" w:noVBand="1"/>
      </w:tblPr>
      <w:tblGrid>
        <w:gridCol w:w="4253"/>
        <w:gridCol w:w="5764"/>
      </w:tblGrid>
      <w:tr w:rsidR="001B3E40" w:rsidRPr="001B3E40" w14:paraId="4BF3D5D4" w14:textId="77777777" w:rsidTr="00C76198">
        <w:tc>
          <w:tcPr>
            <w:tcW w:w="4253" w:type="dxa"/>
            <w:shd w:val="clear" w:color="auto" w:fill="auto"/>
          </w:tcPr>
          <w:p w14:paraId="4DD152BD" w14:textId="5CAFC7C3" w:rsidR="001B3E40" w:rsidRPr="001B3E40" w:rsidRDefault="001B3E40" w:rsidP="00EB4DD6">
            <w:pPr>
              <w:spacing w:after="0" w:line="276" w:lineRule="auto"/>
              <w:jc w:val="center"/>
              <w:rPr>
                <w:rFonts w:ascii="Times New Roman" w:eastAsia="MS Mincho" w:hAnsi="Times New Roman" w:cs="Times New Roman"/>
                <w:bCs/>
                <w:sz w:val="26"/>
                <w:szCs w:val="26"/>
                <w:lang w:val="pt-BR"/>
              </w:rPr>
            </w:pPr>
            <w:bookmarkStart w:id="0" w:name="_Hlk139553261"/>
            <w:r w:rsidRPr="001B3E40">
              <w:rPr>
                <w:rFonts w:ascii="Times New Roman" w:eastAsia="MS Mincho" w:hAnsi="Times New Roman" w:cs="Times New Roman"/>
                <w:b/>
                <w:sz w:val="26"/>
                <w:szCs w:val="26"/>
              </w:rPr>
              <w:br w:type="page"/>
            </w:r>
            <w:r w:rsidRPr="001B3E40">
              <w:rPr>
                <w:rFonts w:ascii="Times New Roman" w:eastAsia="MS Mincho" w:hAnsi="Times New Roman" w:cs="Times New Roman"/>
                <w:b/>
                <w:sz w:val="26"/>
                <w:szCs w:val="26"/>
                <w:lang w:val="pt-BR"/>
              </w:rPr>
              <w:t xml:space="preserve"> </w:t>
            </w:r>
            <w:r w:rsidRPr="001B3E40">
              <w:rPr>
                <w:rFonts w:ascii="Times New Roman" w:eastAsia="MS Mincho" w:hAnsi="Times New Roman" w:cs="Times New Roman"/>
                <w:sz w:val="24"/>
                <w:szCs w:val="26"/>
                <w:lang w:val="pt-BR"/>
              </w:rPr>
              <w:t>SỞ</w:t>
            </w:r>
            <w:r w:rsidRPr="001B3E40">
              <w:rPr>
                <w:rFonts w:ascii="Times New Roman" w:eastAsia="MS Mincho" w:hAnsi="Times New Roman" w:cs="Times New Roman"/>
                <w:bCs/>
                <w:sz w:val="24"/>
                <w:szCs w:val="26"/>
                <w:lang w:val="pt-BR"/>
              </w:rPr>
              <w:t xml:space="preserve"> G</w:t>
            </w:r>
            <w:r w:rsidR="003E3A48">
              <w:rPr>
                <w:rFonts w:ascii="Times New Roman" w:eastAsia="MS Mincho" w:hAnsi="Times New Roman" w:cs="Times New Roman"/>
                <w:bCs/>
                <w:sz w:val="24"/>
                <w:szCs w:val="26"/>
                <w:lang w:val="pt-BR"/>
              </w:rPr>
              <w:t xml:space="preserve">D – ĐT TP. </w:t>
            </w:r>
            <w:r w:rsidRPr="001B3E40">
              <w:rPr>
                <w:rFonts w:ascii="Times New Roman" w:eastAsia="MS Mincho" w:hAnsi="Times New Roman" w:cs="Times New Roman"/>
                <w:bCs/>
                <w:sz w:val="24"/>
                <w:szCs w:val="26"/>
                <w:lang w:val="pt-BR"/>
              </w:rPr>
              <w:t>HỒ CHÍ MINH</w:t>
            </w:r>
          </w:p>
          <w:p w14:paraId="725FF79F" w14:textId="77777777" w:rsidR="001B3E40" w:rsidRPr="001B3E40" w:rsidRDefault="001B3E40" w:rsidP="00EB4DD6">
            <w:pPr>
              <w:tabs>
                <w:tab w:val="center" w:pos="1560"/>
                <w:tab w:val="center" w:pos="6804"/>
              </w:tabs>
              <w:spacing w:after="0" w:line="276" w:lineRule="auto"/>
              <w:jc w:val="center"/>
              <w:rPr>
                <w:rFonts w:ascii="Times New Roman" w:eastAsia="MS Mincho" w:hAnsi="Times New Roman" w:cs="Times New Roman"/>
                <w:b/>
                <w:sz w:val="26"/>
                <w:szCs w:val="26"/>
                <w:lang w:val="pt-BR"/>
              </w:rPr>
            </w:pPr>
            <w:r w:rsidRPr="001B3E40">
              <w:rPr>
                <w:rFonts w:ascii="Times New Roman" w:eastAsia="MS Mincho" w:hAnsi="Times New Roman" w:cs="Times New Roman"/>
                <w:b/>
                <w:sz w:val="26"/>
                <w:szCs w:val="26"/>
                <w:lang w:val="pt-BR"/>
              </w:rPr>
              <w:t xml:space="preserve">TRƯỜNG THCS VÀ THPT </w:t>
            </w:r>
          </w:p>
          <w:p w14:paraId="66AB7C3B" w14:textId="77777777" w:rsidR="001B3E40" w:rsidRPr="001B3E40" w:rsidRDefault="001B3E40" w:rsidP="00EB4DD6">
            <w:pPr>
              <w:tabs>
                <w:tab w:val="center" w:pos="1560"/>
                <w:tab w:val="center" w:pos="6804"/>
              </w:tabs>
              <w:spacing w:after="0" w:line="276" w:lineRule="auto"/>
              <w:jc w:val="center"/>
              <w:rPr>
                <w:rFonts w:ascii="Times New Roman" w:eastAsia="MS Mincho" w:hAnsi="Times New Roman" w:cs="Times New Roman"/>
                <w:b/>
                <w:sz w:val="26"/>
                <w:szCs w:val="26"/>
                <w:lang w:val="pt-BR"/>
              </w:rPr>
            </w:pPr>
            <w:r w:rsidRPr="001B3E40">
              <w:rPr>
                <w:rFonts w:ascii="Times New Roman" w:eastAsia="MS Mincho" w:hAnsi="Times New Roman" w:cs="Times New Roman"/>
                <w:b/>
                <w:sz w:val="26"/>
                <w:szCs w:val="26"/>
                <w:lang w:val="pt-BR"/>
              </w:rPr>
              <w:t>PHẠM NGŨ LÃO</w:t>
            </w:r>
          </w:p>
          <w:p w14:paraId="5BC9CBCF" w14:textId="1DD0FF27" w:rsidR="001B3E40" w:rsidRPr="001B3E40" w:rsidRDefault="001B3E40" w:rsidP="00EB4DD6">
            <w:pPr>
              <w:widowControl w:val="0"/>
              <w:spacing w:after="0" w:line="276" w:lineRule="auto"/>
              <w:jc w:val="center"/>
              <w:outlineLvl w:val="7"/>
              <w:rPr>
                <w:rFonts w:ascii="Times New Roman" w:eastAsia="MS Mincho" w:hAnsi="Times New Roman" w:cs="Times New Roman"/>
                <w:sz w:val="26"/>
                <w:szCs w:val="26"/>
                <w:lang w:val="pt-BR"/>
              </w:rPr>
            </w:pPr>
            <w:r w:rsidRPr="001B3E40">
              <w:rPr>
                <w:rFonts w:ascii="Times New Roman" w:eastAsia="MS Mincho"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26F31F9" wp14:editId="47AEF3EF">
                      <wp:simplePos x="0" y="0"/>
                      <wp:positionH relativeFrom="column">
                        <wp:posOffset>793115</wp:posOffset>
                      </wp:positionH>
                      <wp:positionV relativeFrom="paragraph">
                        <wp:posOffset>13969</wp:posOffset>
                      </wp:positionV>
                      <wp:extent cx="914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37CA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5pt,1.1pt" to="13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H4xwEAAHYDAAAOAAAAZHJzL2Uyb0RvYy54bWysU02P0zAQvSPxHyzfadqqiyB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"/>
                  </w:pict>
                </mc:Fallback>
              </mc:AlternateContent>
            </w:r>
          </w:p>
          <w:p w14:paraId="679C9F03" w14:textId="77777777" w:rsidR="001B3E40" w:rsidRPr="001B3E40" w:rsidRDefault="001B3E40" w:rsidP="00EB4DD6">
            <w:pPr>
              <w:widowControl w:val="0"/>
              <w:spacing w:after="0" w:line="276" w:lineRule="auto"/>
              <w:jc w:val="center"/>
              <w:outlineLvl w:val="7"/>
              <w:rPr>
                <w:rFonts w:ascii="Times New Roman" w:eastAsia="MS Mincho" w:hAnsi="Times New Roman" w:cs="Times New Roman"/>
                <w:sz w:val="26"/>
                <w:szCs w:val="26"/>
                <w:lang w:val="pt-BR"/>
              </w:rPr>
            </w:pPr>
            <w:r w:rsidRPr="001B3E40">
              <w:rPr>
                <w:rFonts w:ascii="Times New Roman" w:eastAsia="MS Mincho" w:hAnsi="Times New Roman" w:cs="Times New Roman"/>
                <w:sz w:val="26"/>
                <w:szCs w:val="26"/>
                <w:lang w:val="pt-BR"/>
              </w:rPr>
              <w:t>Số:    /KH-PNL</w:t>
            </w:r>
          </w:p>
        </w:tc>
        <w:tc>
          <w:tcPr>
            <w:tcW w:w="5764" w:type="dxa"/>
            <w:shd w:val="clear" w:color="auto" w:fill="auto"/>
          </w:tcPr>
          <w:p w14:paraId="7E8D159F" w14:textId="77777777" w:rsidR="001B3E40" w:rsidRPr="001B3E40" w:rsidRDefault="001B3E40" w:rsidP="00EB4DD6">
            <w:pPr>
              <w:tabs>
                <w:tab w:val="center" w:pos="1560"/>
                <w:tab w:val="center" w:pos="6804"/>
              </w:tabs>
              <w:spacing w:after="0" w:line="276" w:lineRule="auto"/>
              <w:jc w:val="center"/>
              <w:rPr>
                <w:rFonts w:ascii="Times New Roman" w:eastAsia="MS Mincho" w:hAnsi="Times New Roman" w:cs="Times New Roman"/>
                <w:b/>
                <w:bCs/>
                <w:sz w:val="26"/>
                <w:szCs w:val="26"/>
                <w:lang w:val="pt-BR"/>
              </w:rPr>
            </w:pPr>
            <w:r w:rsidRPr="001B3E40">
              <w:rPr>
                <w:rFonts w:ascii="Times New Roman" w:eastAsia="MS Mincho" w:hAnsi="Times New Roman" w:cs="Times New Roman"/>
                <w:b/>
                <w:bCs/>
                <w:sz w:val="26"/>
                <w:szCs w:val="26"/>
                <w:lang w:val="pt-BR"/>
              </w:rPr>
              <w:t xml:space="preserve">CỘNG </w:t>
            </w:r>
            <w:r w:rsidRPr="001B3E40">
              <w:rPr>
                <w:rFonts w:ascii="Times New Roman" w:eastAsia="MS Mincho" w:hAnsi="Times New Roman" w:cs="Times New Roman"/>
                <w:b/>
                <w:sz w:val="26"/>
                <w:szCs w:val="26"/>
                <w:lang w:val="pt-BR"/>
              </w:rPr>
              <w:t xml:space="preserve">HÒA </w:t>
            </w:r>
            <w:r w:rsidRPr="001B3E40">
              <w:rPr>
                <w:rFonts w:ascii="Times New Roman" w:eastAsia="MS Mincho" w:hAnsi="Times New Roman" w:cs="Times New Roman"/>
                <w:b/>
                <w:bCs/>
                <w:sz w:val="26"/>
                <w:szCs w:val="26"/>
                <w:lang w:val="pt-BR"/>
              </w:rPr>
              <w:t>XÃ HỘI CHỦ NGHĨA VIỆT NAM</w:t>
            </w:r>
          </w:p>
          <w:p w14:paraId="0583654F" w14:textId="77777777" w:rsidR="001B3E40" w:rsidRPr="001B3E40" w:rsidRDefault="001B3E40" w:rsidP="00EB4DD6">
            <w:pPr>
              <w:tabs>
                <w:tab w:val="center" w:pos="1560"/>
                <w:tab w:val="center" w:pos="6804"/>
              </w:tabs>
              <w:spacing w:after="0" w:line="276" w:lineRule="auto"/>
              <w:jc w:val="center"/>
              <w:rPr>
                <w:rFonts w:ascii="Times New Roman" w:eastAsia="MS Mincho" w:hAnsi="Times New Roman" w:cs="Times New Roman"/>
                <w:sz w:val="26"/>
                <w:szCs w:val="26"/>
              </w:rPr>
            </w:pPr>
            <w:r w:rsidRPr="001B3E40">
              <w:rPr>
                <w:rFonts w:ascii="Times New Roman" w:eastAsia="MS Mincho" w:hAnsi="Times New Roman" w:cs="Times New Roman"/>
                <w:b/>
                <w:bCs/>
                <w:sz w:val="26"/>
                <w:szCs w:val="26"/>
              </w:rPr>
              <w:t>Độc lập - Tự do - Hạnh phúc</w:t>
            </w:r>
          </w:p>
          <w:p w14:paraId="1CD23495" w14:textId="158E79DE" w:rsidR="001B3E40" w:rsidRPr="001B3E40" w:rsidRDefault="001B3E40" w:rsidP="00EB4DD6">
            <w:pPr>
              <w:tabs>
                <w:tab w:val="center" w:pos="1560"/>
                <w:tab w:val="center" w:pos="6804"/>
              </w:tabs>
              <w:spacing w:after="0" w:line="276" w:lineRule="auto"/>
              <w:jc w:val="center"/>
              <w:rPr>
                <w:rFonts w:ascii="Times New Roman" w:eastAsia="MS Mincho" w:hAnsi="Times New Roman" w:cs="Times New Roman"/>
                <w:sz w:val="26"/>
                <w:szCs w:val="26"/>
              </w:rPr>
            </w:pPr>
            <w:r w:rsidRPr="001B3E40">
              <w:rPr>
                <w:rFonts w:ascii="Times New Roman" w:eastAsia="MS Mincho"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EDCF5E0" wp14:editId="17AE520D">
                      <wp:simplePos x="0" y="0"/>
                      <wp:positionH relativeFrom="column">
                        <wp:posOffset>770890</wp:posOffset>
                      </wp:positionH>
                      <wp:positionV relativeFrom="paragraph">
                        <wp:posOffset>33019</wp:posOffset>
                      </wp:positionV>
                      <wp:extent cx="1981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27534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2.6pt" to="21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"/>
                  </w:pict>
                </mc:Fallback>
              </mc:AlternateContent>
            </w:r>
          </w:p>
          <w:p w14:paraId="47380A66" w14:textId="391B737C" w:rsidR="001B3E40" w:rsidRPr="001B3E40" w:rsidRDefault="001B3E40" w:rsidP="00EB4DD6">
            <w:pPr>
              <w:widowControl w:val="0"/>
              <w:spacing w:after="0" w:line="276" w:lineRule="auto"/>
              <w:jc w:val="right"/>
              <w:outlineLvl w:val="7"/>
              <w:rPr>
                <w:rFonts w:ascii="Times New Roman" w:eastAsia="MS Mincho" w:hAnsi="Times New Roman" w:cs="Times New Roman"/>
                <w:b/>
                <w:sz w:val="26"/>
                <w:szCs w:val="26"/>
              </w:rPr>
            </w:pPr>
            <w:r w:rsidRPr="001B3E40">
              <w:rPr>
                <w:rFonts w:ascii="Times New Roman" w:eastAsia="MS Mincho" w:hAnsi="Times New Roman" w:cs="Times New Roman"/>
                <w:i/>
                <w:iCs/>
                <w:sz w:val="26"/>
                <w:szCs w:val="26"/>
                <w:lang w:val="en-GB"/>
              </w:rPr>
              <w:t>TP. Hồ Chí Minh, ngày 10 tháng 8 năm 2023</w:t>
            </w:r>
          </w:p>
        </w:tc>
      </w:tr>
    </w:tbl>
    <w:bookmarkEnd w:id="0"/>
    <w:p w14:paraId="65A8F32B" w14:textId="77777777" w:rsidR="008B6BAA" w:rsidRPr="001B3E40" w:rsidRDefault="008B6BAA" w:rsidP="00EB4DD6">
      <w:pPr>
        <w:shd w:val="clear" w:color="auto" w:fill="FFFFFF"/>
        <w:spacing w:after="0" w:line="276" w:lineRule="auto"/>
        <w:jc w:val="center"/>
        <w:rPr>
          <w:rFonts w:ascii="Times New Roman" w:eastAsia="Times New Roman" w:hAnsi="Times New Roman" w:cs="Times New Roman"/>
          <w:sz w:val="28"/>
          <w:szCs w:val="24"/>
        </w:rPr>
      </w:pPr>
      <w:r w:rsidRPr="001B3E40">
        <w:rPr>
          <w:rFonts w:ascii="Times New Roman" w:eastAsia="Times New Roman" w:hAnsi="Times New Roman" w:cs="Times New Roman"/>
          <w:b/>
          <w:bCs/>
          <w:sz w:val="28"/>
          <w:szCs w:val="24"/>
        </w:rPr>
        <w:t>KẾ HOẠCH</w:t>
      </w:r>
    </w:p>
    <w:p w14:paraId="1D85B707" w14:textId="6431F048" w:rsidR="008B6BAA" w:rsidRPr="001B3E40" w:rsidRDefault="008B6BAA" w:rsidP="00EB4DD6">
      <w:pPr>
        <w:shd w:val="clear" w:color="auto" w:fill="FFFFFF"/>
        <w:spacing w:after="0" w:line="276" w:lineRule="auto"/>
        <w:jc w:val="center"/>
        <w:rPr>
          <w:rFonts w:ascii="Times New Roman" w:eastAsia="Times New Roman" w:hAnsi="Times New Roman" w:cs="Times New Roman"/>
          <w:sz w:val="28"/>
          <w:szCs w:val="24"/>
        </w:rPr>
      </w:pPr>
      <w:r w:rsidRPr="001B3E40">
        <w:rPr>
          <w:rFonts w:ascii="Times New Roman" w:eastAsia="Times New Roman" w:hAnsi="Times New Roman" w:cs="Times New Roman"/>
          <w:b/>
          <w:bCs/>
          <w:sz w:val="28"/>
          <w:szCs w:val="24"/>
        </w:rPr>
        <w:t xml:space="preserve">TRẢI NGHIỆM </w:t>
      </w:r>
      <w:r w:rsidR="00CF78F0" w:rsidRPr="001B3E40">
        <w:rPr>
          <w:rFonts w:ascii="Times New Roman" w:eastAsia="Times New Roman" w:hAnsi="Times New Roman" w:cs="Times New Roman"/>
          <w:b/>
          <w:bCs/>
          <w:sz w:val="28"/>
          <w:szCs w:val="24"/>
        </w:rPr>
        <w:t xml:space="preserve">SÁNG TẠO </w:t>
      </w:r>
      <w:r w:rsidR="00D66789" w:rsidRPr="001B3E40">
        <w:rPr>
          <w:rFonts w:ascii="Times New Roman" w:eastAsia="Times New Roman" w:hAnsi="Times New Roman" w:cs="Times New Roman"/>
          <w:b/>
          <w:bCs/>
          <w:sz w:val="28"/>
          <w:szCs w:val="24"/>
        </w:rPr>
        <w:t xml:space="preserve">TẠI </w:t>
      </w:r>
      <w:r w:rsidR="00F711DD">
        <w:rPr>
          <w:rFonts w:ascii="Times New Roman" w:eastAsia="Times New Roman" w:hAnsi="Times New Roman" w:cs="Times New Roman"/>
          <w:b/>
          <w:bCs/>
          <w:sz w:val="28"/>
          <w:szCs w:val="24"/>
        </w:rPr>
        <w:t>BẢO TÀNG CH</w:t>
      </w:r>
      <w:r w:rsidR="00C24D4C">
        <w:rPr>
          <w:rFonts w:ascii="Times New Roman" w:eastAsia="Times New Roman" w:hAnsi="Times New Roman" w:cs="Times New Roman"/>
          <w:b/>
          <w:bCs/>
          <w:sz w:val="28"/>
          <w:szCs w:val="24"/>
        </w:rPr>
        <w:t>Ứ</w:t>
      </w:r>
      <w:r w:rsidR="00F711DD">
        <w:rPr>
          <w:rFonts w:ascii="Times New Roman" w:eastAsia="Times New Roman" w:hAnsi="Times New Roman" w:cs="Times New Roman"/>
          <w:b/>
          <w:bCs/>
          <w:sz w:val="28"/>
          <w:szCs w:val="24"/>
        </w:rPr>
        <w:t>N</w:t>
      </w:r>
      <w:r w:rsidR="00C24D4C">
        <w:rPr>
          <w:rFonts w:ascii="Times New Roman" w:eastAsia="Times New Roman" w:hAnsi="Times New Roman" w:cs="Times New Roman"/>
          <w:b/>
          <w:bCs/>
          <w:sz w:val="28"/>
          <w:szCs w:val="24"/>
        </w:rPr>
        <w:t>G</w:t>
      </w:r>
      <w:r w:rsidR="00F711DD">
        <w:rPr>
          <w:rFonts w:ascii="Times New Roman" w:eastAsia="Times New Roman" w:hAnsi="Times New Roman" w:cs="Times New Roman"/>
          <w:b/>
          <w:bCs/>
          <w:sz w:val="28"/>
          <w:szCs w:val="24"/>
        </w:rPr>
        <w:t xml:space="preserve"> TÍCH CHIẾN TRANH</w:t>
      </w:r>
    </w:p>
    <w:p w14:paraId="2DCB4B6E" w14:textId="5464461B" w:rsidR="00CF78F0" w:rsidRDefault="00C24D4C" w:rsidP="00EB4DD6">
      <w:pPr>
        <w:shd w:val="clear" w:color="auto" w:fill="FFFFFF"/>
        <w:spacing w:after="0" w:line="276" w:lineRule="auto"/>
        <w:jc w:val="center"/>
        <w:rPr>
          <w:rFonts w:ascii="Times New Roman" w:eastAsia="Times New Roman" w:hAnsi="Times New Roman" w:cs="Times New Roman"/>
          <w:b/>
          <w:bCs/>
          <w:sz w:val="28"/>
          <w:szCs w:val="24"/>
        </w:rPr>
      </w:pPr>
      <w:r w:rsidRPr="001B3E40">
        <w:rPr>
          <w:rFonts w:ascii="Times New Roman" w:eastAsia="Times New Roman" w:hAnsi="Times New Roman" w:cs="Times New Roman"/>
          <w:b/>
          <w:bCs/>
          <w:sz w:val="28"/>
          <w:szCs w:val="24"/>
        </w:rPr>
        <w:t xml:space="preserve">Tháng </w:t>
      </w:r>
      <w:r w:rsidR="00F711DD">
        <w:rPr>
          <w:rFonts w:ascii="Times New Roman" w:eastAsia="Times New Roman" w:hAnsi="Times New Roman" w:cs="Times New Roman"/>
          <w:b/>
          <w:bCs/>
          <w:sz w:val="28"/>
          <w:szCs w:val="24"/>
        </w:rPr>
        <w:t>9</w:t>
      </w:r>
      <w:r w:rsidR="000B5C5D" w:rsidRPr="001B3E40">
        <w:rPr>
          <w:rFonts w:ascii="Times New Roman" w:eastAsia="Times New Roman" w:hAnsi="Times New Roman" w:cs="Times New Roman"/>
          <w:b/>
          <w:bCs/>
          <w:sz w:val="28"/>
          <w:szCs w:val="24"/>
        </w:rPr>
        <w:t xml:space="preserve"> </w:t>
      </w:r>
      <w:r w:rsidRPr="001B3E40">
        <w:rPr>
          <w:rFonts w:ascii="Times New Roman" w:eastAsia="Times New Roman" w:hAnsi="Times New Roman" w:cs="Times New Roman"/>
          <w:b/>
          <w:bCs/>
          <w:sz w:val="28"/>
          <w:szCs w:val="24"/>
        </w:rPr>
        <w:t>năm 202</w:t>
      </w:r>
      <w:r w:rsidR="000B5C5D" w:rsidRPr="001B3E40">
        <w:rPr>
          <w:rFonts w:ascii="Times New Roman" w:eastAsia="Times New Roman" w:hAnsi="Times New Roman" w:cs="Times New Roman"/>
          <w:b/>
          <w:bCs/>
          <w:sz w:val="28"/>
          <w:szCs w:val="24"/>
        </w:rPr>
        <w:t>3</w:t>
      </w:r>
    </w:p>
    <w:p w14:paraId="3A121BEF" w14:textId="77777777" w:rsidR="00F711DD" w:rsidRDefault="00F711DD" w:rsidP="00EB4DD6">
      <w:pPr>
        <w:shd w:val="clear" w:color="auto" w:fill="FFFFFF"/>
        <w:spacing w:after="0" w:line="276" w:lineRule="auto"/>
        <w:jc w:val="center"/>
        <w:rPr>
          <w:rFonts w:ascii="Times New Roman" w:eastAsia="Times New Roman" w:hAnsi="Times New Roman" w:cs="Times New Roman"/>
          <w:b/>
          <w:bCs/>
          <w:sz w:val="28"/>
          <w:szCs w:val="24"/>
        </w:rPr>
      </w:pPr>
    </w:p>
    <w:p w14:paraId="139F900F" w14:textId="51D5A77D" w:rsidR="00F711DD" w:rsidRPr="00285B94" w:rsidRDefault="00F711DD" w:rsidP="00285B94">
      <w:pPr>
        <w:shd w:val="clear" w:color="auto" w:fill="FFFFFF"/>
        <w:spacing w:after="0" w:line="360" w:lineRule="auto"/>
        <w:rPr>
          <w:rFonts w:ascii="Times New Roman" w:eastAsia="Times New Roman" w:hAnsi="Times New Roman" w:cs="Times New Roman"/>
          <w:b/>
          <w:bCs/>
          <w:i/>
          <w:sz w:val="26"/>
          <w:szCs w:val="26"/>
        </w:rPr>
      </w:pPr>
      <w:r w:rsidRPr="00285B94">
        <w:rPr>
          <w:rFonts w:ascii="Times New Roman" w:hAnsi="Times New Roman" w:cs="Times New Roman"/>
          <w:i/>
          <w:sz w:val="26"/>
          <w:szCs w:val="26"/>
          <w:shd w:val="clear" w:color="auto" w:fill="FFFFFF"/>
        </w:rPr>
        <w:t>Bảo tàng Chứng tích Chiến tranh là đơn vị trực thuộc Sở Văn hóa và Thể thao Thành phố Hồ Chí Minh. Nằm trong hệ thống các bảo tàng Việt Nam, các bảo tàng vì hòa bình thế giới và là thành viên của Hội đồng các bảo tàng thế giới (ICOM). Bảo tàng Chứng tích Chiến tranh là Bảo tàng chuyên đề nghiên cứu, sưu tầm, lưu trữ, bảo quản và trưng bày những tư liệu, hình ảnh, hiện vật về những chứng tích tội ác và hậu quả của các cuộc chiến tranh mà các thế lực xâm lược đã gây ra đối với Việt Nam. Qua đó, Bảo tàng giáo dục công chúng, đặc biệt là thế hệ trẻ, về tinh thần đấu tranh bảo vệ độc lập tự do của Tổ quốc, về ý thức chống chiến tranh xâm lược, bảo vệ hòa bình và tinh thần đoàn kết hữu nghị giữa các dân tộc trên thế giới.</w:t>
      </w:r>
    </w:p>
    <w:p w14:paraId="6B19842A" w14:textId="77777777" w:rsidR="008740E9" w:rsidRPr="001B3E40" w:rsidRDefault="008740E9" w:rsidP="00EB4DD6">
      <w:pPr>
        <w:shd w:val="clear" w:color="auto" w:fill="FFFFFF"/>
        <w:spacing w:after="0" w:line="276" w:lineRule="auto"/>
        <w:jc w:val="center"/>
        <w:rPr>
          <w:rFonts w:ascii="Times New Roman" w:eastAsia="Times New Roman" w:hAnsi="Times New Roman" w:cs="Times New Roman"/>
          <w:b/>
          <w:bCs/>
          <w:sz w:val="24"/>
          <w:szCs w:val="24"/>
        </w:rPr>
      </w:pPr>
    </w:p>
    <w:p w14:paraId="4CF02ADB" w14:textId="77777777" w:rsidR="008B6BAA" w:rsidRPr="001B3E40" w:rsidRDefault="008B6BAA" w:rsidP="00EB4DD6">
      <w:pPr>
        <w:shd w:val="clear" w:color="auto" w:fill="FFFFFF"/>
        <w:spacing w:after="0" w:line="276" w:lineRule="auto"/>
        <w:rPr>
          <w:rFonts w:ascii="Times New Roman" w:eastAsia="Times New Roman" w:hAnsi="Times New Roman" w:cs="Times New Roman"/>
          <w:b/>
          <w:bCs/>
          <w:sz w:val="26"/>
          <w:szCs w:val="26"/>
        </w:rPr>
      </w:pPr>
      <w:r w:rsidRPr="001B3E40">
        <w:rPr>
          <w:rFonts w:ascii="Times New Roman" w:eastAsia="Times New Roman" w:hAnsi="Times New Roman" w:cs="Times New Roman"/>
          <w:b/>
          <w:bCs/>
          <w:sz w:val="26"/>
          <w:szCs w:val="26"/>
        </w:rPr>
        <w:t>I. Mục tiêu giáo dục</w:t>
      </w:r>
    </w:p>
    <w:p w14:paraId="34A8E71B" w14:textId="77777777" w:rsidR="008B6BAA" w:rsidRPr="001B3E40" w:rsidRDefault="008B6BAA" w:rsidP="00EB4DD6">
      <w:pPr>
        <w:shd w:val="clear" w:color="auto" w:fill="FFFFFF"/>
        <w:spacing w:after="0" w:line="276" w:lineRule="auto"/>
        <w:ind w:firstLine="720"/>
        <w:jc w:val="both"/>
        <w:outlineLvl w:val="4"/>
        <w:rPr>
          <w:rFonts w:ascii="Times New Roman" w:eastAsia="Times New Roman" w:hAnsi="Times New Roman" w:cs="Times New Roman"/>
          <w:b/>
          <w:bCs/>
          <w:sz w:val="26"/>
          <w:szCs w:val="26"/>
        </w:rPr>
      </w:pPr>
      <w:r w:rsidRPr="001B3E40">
        <w:rPr>
          <w:rFonts w:ascii="Times New Roman" w:eastAsia="Times New Roman" w:hAnsi="Times New Roman" w:cs="Times New Roman"/>
          <w:b/>
          <w:bCs/>
          <w:sz w:val="26"/>
          <w:szCs w:val="26"/>
        </w:rPr>
        <w:t xml:space="preserve">Tổ chức dạy học thực </w:t>
      </w:r>
      <w:r w:rsidR="004C4C08" w:rsidRPr="001B3E40">
        <w:rPr>
          <w:rFonts w:ascii="Times New Roman" w:eastAsia="Times New Roman" w:hAnsi="Times New Roman" w:cs="Times New Roman"/>
          <w:b/>
          <w:bCs/>
          <w:sz w:val="26"/>
          <w:szCs w:val="26"/>
        </w:rPr>
        <w:t>đ</w:t>
      </w:r>
      <w:r w:rsidRPr="001B3E40">
        <w:rPr>
          <w:rFonts w:ascii="Times New Roman" w:eastAsia="Times New Roman" w:hAnsi="Times New Roman" w:cs="Times New Roman"/>
          <w:b/>
          <w:bCs/>
          <w:sz w:val="26"/>
          <w:szCs w:val="26"/>
        </w:rPr>
        <w:t>ịa, dạy học gắn với di sản nhằm:</w:t>
      </w:r>
    </w:p>
    <w:p w14:paraId="7C1420D0" w14:textId="4BE677A1" w:rsidR="003D3A88" w:rsidRPr="00F711DD" w:rsidRDefault="003D3A88" w:rsidP="00EB4DD6">
      <w:pPr>
        <w:shd w:val="clear" w:color="auto" w:fill="FFFFFF"/>
        <w:spacing w:after="150" w:line="276" w:lineRule="auto"/>
        <w:ind w:firstLine="720"/>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xml:space="preserve">- </w:t>
      </w:r>
      <w:r w:rsidR="00221603" w:rsidRPr="001B3E40">
        <w:rPr>
          <w:rFonts w:ascii="Times New Roman" w:eastAsia="Times New Roman" w:hAnsi="Times New Roman" w:cs="Times New Roman"/>
          <w:sz w:val="26"/>
          <w:szCs w:val="26"/>
        </w:rPr>
        <w:t>T</w:t>
      </w:r>
      <w:r w:rsidRPr="001B3E40">
        <w:rPr>
          <w:rFonts w:ascii="Times New Roman" w:eastAsia="Times New Roman" w:hAnsi="Times New Roman" w:cs="Times New Roman"/>
          <w:sz w:val="26"/>
          <w:szCs w:val="26"/>
        </w:rPr>
        <w:t>uyên truyền, giáo dục truyền thống lịch sử cách mạng, văn hóa của quê hương</w:t>
      </w:r>
      <w:r w:rsidR="00F711DD">
        <w:rPr>
          <w:rFonts w:ascii="Times New Roman" w:eastAsia="Times New Roman" w:hAnsi="Times New Roman" w:cs="Times New Roman"/>
          <w:sz w:val="26"/>
          <w:szCs w:val="26"/>
        </w:rPr>
        <w:t xml:space="preserve"> đất nước</w:t>
      </w:r>
      <w:r w:rsidRPr="001B3E40">
        <w:rPr>
          <w:rFonts w:ascii="Times New Roman" w:eastAsia="Times New Roman" w:hAnsi="Times New Roman" w:cs="Times New Roman"/>
          <w:sz w:val="26"/>
          <w:szCs w:val="26"/>
        </w:rPr>
        <w:t>; nâng cao nhận thức và khơi dậy trong tuổi trẻ nhà trường niềm tự hào về truyền thống vẻ vang của dân tộc</w:t>
      </w:r>
      <w:r w:rsidR="00F711DD">
        <w:rPr>
          <w:rFonts w:ascii="Times New Roman" w:eastAsia="Times New Roman" w:hAnsi="Times New Roman" w:cs="Times New Roman"/>
          <w:sz w:val="26"/>
          <w:szCs w:val="26"/>
        </w:rPr>
        <w:t>;</w:t>
      </w:r>
      <w:r w:rsidR="00F711DD" w:rsidRPr="00F711DD">
        <w:rPr>
          <w:rFonts w:ascii="Times New Roman" w:hAnsi="Times New Roman" w:cs="Times New Roman"/>
          <w:sz w:val="26"/>
          <w:szCs w:val="26"/>
          <w:shd w:val="clear" w:color="auto" w:fill="FFFFFF"/>
        </w:rPr>
        <w:t xml:space="preserve"> ý thức chống chiến tranh xâm lược, bảo vệ hòa bình và tinh thần đoàn kết hữu nghị giữa các dân tộc trên thế giới</w:t>
      </w:r>
    </w:p>
    <w:p w14:paraId="2B3BCBC4" w14:textId="4D91BABE" w:rsidR="003D3A88" w:rsidRPr="00F711DD" w:rsidRDefault="003D3A88" w:rsidP="00EB4DD6">
      <w:pPr>
        <w:shd w:val="clear" w:color="auto" w:fill="FFFFFF"/>
        <w:spacing w:after="150" w:line="276" w:lineRule="auto"/>
        <w:ind w:firstLine="720"/>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xml:space="preserve">- Tạo điều kiện để đoàn viên thanh niên học sinh tìm hiểu và khám phá những giá trị lịch </w:t>
      </w:r>
      <w:r w:rsidRPr="00F711DD">
        <w:rPr>
          <w:rFonts w:ascii="Times New Roman" w:eastAsia="Times New Roman" w:hAnsi="Times New Roman" w:cs="Times New Roman"/>
          <w:sz w:val="26"/>
          <w:szCs w:val="26"/>
        </w:rPr>
        <w:t xml:space="preserve">sử to lớn của </w:t>
      </w:r>
      <w:r w:rsidR="00F711DD" w:rsidRPr="00F711DD">
        <w:rPr>
          <w:rFonts w:ascii="Times New Roman" w:hAnsi="Times New Roman" w:cs="Times New Roman"/>
          <w:sz w:val="26"/>
          <w:szCs w:val="26"/>
          <w:shd w:val="clear" w:color="auto" w:fill="FFFFFF"/>
        </w:rPr>
        <w:t>Bảo tàng Chứng tích Chiến tranh</w:t>
      </w:r>
      <w:r w:rsidRPr="00F711DD">
        <w:rPr>
          <w:rFonts w:ascii="Times New Roman" w:eastAsia="Times New Roman" w:hAnsi="Times New Roman" w:cs="Times New Roman"/>
          <w:sz w:val="26"/>
          <w:szCs w:val="26"/>
        </w:rPr>
        <w:t>.</w:t>
      </w:r>
    </w:p>
    <w:p w14:paraId="3004EFF4" w14:textId="561DA1DE" w:rsidR="003D3A88" w:rsidRPr="001B3E40" w:rsidRDefault="003D3A88" w:rsidP="00EB4DD6">
      <w:pPr>
        <w:shd w:val="clear" w:color="auto" w:fill="FFFFFF"/>
        <w:spacing w:after="150" w:line="276" w:lineRule="auto"/>
        <w:ind w:firstLine="720"/>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Giúp các cán bộ đoàn viên bổ sung thêm những kiến thức, kỹ năng cần thiết trong công tác tổ chức các hoạt động về nguồn, giúp đẩy mạnh hoạt động phong trào ở cấp Chi đoàn (lớp)</w:t>
      </w:r>
    </w:p>
    <w:p w14:paraId="34F93D90" w14:textId="336D9910" w:rsidR="00ED068C" w:rsidRPr="001B3E40" w:rsidRDefault="00ED068C"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Giáo dục lòng tự hào dân tộc</w:t>
      </w:r>
      <w:r w:rsidR="003D3A88" w:rsidRPr="001B3E40">
        <w:rPr>
          <w:rFonts w:ascii="Times New Roman" w:eastAsia="Times New Roman" w:hAnsi="Times New Roman" w:cs="Times New Roman"/>
          <w:sz w:val="26"/>
          <w:szCs w:val="26"/>
        </w:rPr>
        <w:t xml:space="preserve"> </w:t>
      </w:r>
      <w:r w:rsidRPr="001B3E40">
        <w:rPr>
          <w:rFonts w:ascii="Times New Roman" w:eastAsia="Times New Roman" w:hAnsi="Times New Roman" w:cs="Times New Roman"/>
          <w:sz w:val="26"/>
          <w:szCs w:val="26"/>
        </w:rPr>
        <w:t>để từ đó ý thức được vai trò trách nhiệm của người học sinh dưới mài trường XHCN.</w:t>
      </w:r>
      <w:r w:rsidR="008740E9" w:rsidRPr="001B3E40">
        <w:rPr>
          <w:rFonts w:ascii="Times New Roman" w:eastAsia="Times New Roman" w:hAnsi="Times New Roman" w:cs="Times New Roman"/>
          <w:sz w:val="26"/>
          <w:szCs w:val="26"/>
        </w:rPr>
        <w:t xml:space="preserve"> Có ý thức và việc làm thiết thực chào mừng ngày </w:t>
      </w:r>
      <w:r w:rsidR="000B5C5D" w:rsidRPr="001B3E40">
        <w:rPr>
          <w:rFonts w:ascii="Times New Roman" w:eastAsia="Times New Roman" w:hAnsi="Times New Roman" w:cs="Times New Roman"/>
          <w:sz w:val="26"/>
          <w:szCs w:val="26"/>
        </w:rPr>
        <w:t>19/8 Ngày truyền thống của Công an nhân dân và là ngày hội “Toàn dân bảo vệ an ninh Tổ quốc”.</w:t>
      </w:r>
      <w:r w:rsidR="003D3A88" w:rsidRPr="001B3E40">
        <w:rPr>
          <w:rFonts w:ascii="Times New Roman" w:eastAsia="Times New Roman" w:hAnsi="Times New Roman" w:cs="Times New Roman"/>
          <w:sz w:val="26"/>
          <w:szCs w:val="26"/>
        </w:rPr>
        <w:t xml:space="preserve"> và ngày </w:t>
      </w:r>
      <w:r w:rsidR="000B5C5D" w:rsidRPr="001B3E40">
        <w:rPr>
          <w:rFonts w:ascii="Times New Roman" w:eastAsia="Times New Roman" w:hAnsi="Times New Roman" w:cs="Times New Roman"/>
          <w:sz w:val="26"/>
          <w:szCs w:val="26"/>
        </w:rPr>
        <w:t>Quốc khánh 2/9.</w:t>
      </w:r>
    </w:p>
    <w:p w14:paraId="58BB7DF9" w14:textId="5E8F6073" w:rsidR="008B6BAA"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Tích hợp liên môn</w:t>
      </w:r>
      <w:r w:rsidR="00235F82" w:rsidRPr="001B3E40">
        <w:rPr>
          <w:rFonts w:ascii="Times New Roman" w:eastAsia="Times New Roman" w:hAnsi="Times New Roman" w:cs="Times New Roman"/>
          <w:sz w:val="26"/>
          <w:szCs w:val="26"/>
        </w:rPr>
        <w:t xml:space="preserve"> (Sử - GDCD – Tiếng Anh)</w:t>
      </w:r>
      <w:r w:rsidRPr="001B3E40">
        <w:rPr>
          <w:rFonts w:ascii="Times New Roman" w:eastAsia="Times New Roman" w:hAnsi="Times New Roman" w:cs="Times New Roman"/>
          <w:sz w:val="26"/>
          <w:szCs w:val="26"/>
        </w:rPr>
        <w:t xml:space="preserve"> giáo dục đạo đức, lối sống, lí tưởng sống, kĩ năng sống,</w:t>
      </w:r>
      <w:r w:rsidRPr="001B3E40">
        <w:rPr>
          <w:rFonts w:ascii="Times New Roman" w:eastAsia="Times New Roman" w:hAnsi="Times New Roman" w:cs="Times New Roman"/>
          <w:sz w:val="26"/>
          <w:szCs w:val="26"/>
          <w:lang w:val="it-IT"/>
        </w:rPr>
        <w:t> giáo dục truyền thống, bản sắc văn hóa của dân tộc</w:t>
      </w:r>
      <w:r w:rsidRPr="001B3E40">
        <w:rPr>
          <w:rFonts w:ascii="Times New Roman" w:eastAsia="Times New Roman" w:hAnsi="Times New Roman" w:cs="Times New Roman"/>
          <w:sz w:val="26"/>
          <w:szCs w:val="26"/>
        </w:rPr>
        <w:t> thông qua các hoạt động học tập và rèn luyện.</w:t>
      </w:r>
    </w:p>
    <w:p w14:paraId="6EA27E3E" w14:textId="77777777" w:rsidR="007E0FFA" w:rsidRPr="001B3E40" w:rsidRDefault="007E0FFA" w:rsidP="00EB4DD6">
      <w:pPr>
        <w:shd w:val="clear" w:color="auto" w:fill="FFFFFF"/>
        <w:spacing w:after="0" w:line="276" w:lineRule="auto"/>
        <w:ind w:firstLine="720"/>
        <w:jc w:val="both"/>
        <w:rPr>
          <w:rFonts w:ascii="Times New Roman" w:eastAsia="Times New Roman" w:hAnsi="Times New Roman" w:cs="Times New Roman"/>
          <w:sz w:val="26"/>
          <w:szCs w:val="26"/>
        </w:rPr>
      </w:pPr>
    </w:p>
    <w:p w14:paraId="2BDCB04B" w14:textId="77777777" w:rsidR="008B6BAA" w:rsidRPr="001B3E40" w:rsidRDefault="008B6BAA" w:rsidP="00EB4DD6">
      <w:pPr>
        <w:shd w:val="clear" w:color="auto" w:fill="FFFFFF"/>
        <w:spacing w:after="0" w:line="276" w:lineRule="auto"/>
        <w:jc w:val="both"/>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II. Nội dung</w:t>
      </w:r>
    </w:p>
    <w:p w14:paraId="2153F719" w14:textId="22F800B0" w:rsidR="00EF6570" w:rsidRPr="00285B94" w:rsidRDefault="008B6BAA" w:rsidP="00C24530">
      <w:pPr>
        <w:pStyle w:val="ListParagraph"/>
        <w:numPr>
          <w:ilvl w:val="0"/>
          <w:numId w:val="4"/>
        </w:numPr>
        <w:shd w:val="clear" w:color="auto" w:fill="FFFFFF"/>
        <w:spacing w:after="0" w:line="276" w:lineRule="auto"/>
        <w:jc w:val="both"/>
        <w:rPr>
          <w:rFonts w:ascii="Times New Roman" w:eastAsia="Times New Roman" w:hAnsi="Times New Roman" w:cs="Times New Roman"/>
          <w:sz w:val="26"/>
          <w:szCs w:val="26"/>
          <w:lang w:val="it-IT"/>
        </w:rPr>
      </w:pPr>
      <w:r w:rsidRPr="00285B94">
        <w:rPr>
          <w:rFonts w:ascii="Times New Roman" w:eastAsia="Times New Roman" w:hAnsi="Times New Roman" w:cs="Times New Roman"/>
          <w:b/>
          <w:bCs/>
          <w:sz w:val="26"/>
          <w:szCs w:val="26"/>
          <w:lang w:val="it-IT"/>
        </w:rPr>
        <w:t xml:space="preserve">Thời gian: </w:t>
      </w:r>
      <w:r w:rsidR="0007357E" w:rsidRPr="00285B94">
        <w:rPr>
          <w:rFonts w:ascii="Times New Roman" w:eastAsia="Times New Roman" w:hAnsi="Times New Roman" w:cs="Times New Roman"/>
          <w:b/>
          <w:bCs/>
          <w:sz w:val="26"/>
          <w:szCs w:val="26"/>
          <w:lang w:val="it-IT"/>
        </w:rPr>
        <w:t>1/2</w:t>
      </w:r>
      <w:r w:rsidRPr="00285B94">
        <w:rPr>
          <w:rFonts w:ascii="Times New Roman" w:eastAsia="Times New Roman" w:hAnsi="Times New Roman" w:cs="Times New Roman"/>
          <w:sz w:val="26"/>
          <w:szCs w:val="26"/>
          <w:lang w:val="it-IT"/>
        </w:rPr>
        <w:t xml:space="preserve"> ngày, </w:t>
      </w:r>
      <w:r w:rsidR="00412001" w:rsidRPr="00285B94">
        <w:rPr>
          <w:rFonts w:ascii="Times New Roman" w:eastAsia="Times New Roman" w:hAnsi="Times New Roman" w:cs="Times New Roman"/>
          <w:sz w:val="26"/>
          <w:szCs w:val="26"/>
          <w:lang w:val="it-IT"/>
        </w:rPr>
        <w:t>theo lịch cụ thể</w:t>
      </w:r>
    </w:p>
    <w:p w14:paraId="34E9633C" w14:textId="77777777" w:rsidR="00ED068C" w:rsidRPr="001B3E40" w:rsidRDefault="00ED068C" w:rsidP="00EB4DD6">
      <w:pPr>
        <w:pStyle w:val="ListParagraph"/>
        <w:shd w:val="clear" w:color="auto" w:fill="FFFFFF"/>
        <w:spacing w:after="0" w:line="276" w:lineRule="auto"/>
        <w:ind w:left="1080"/>
        <w:jc w:val="both"/>
        <w:rPr>
          <w:rFonts w:ascii="Times New Roman" w:eastAsia="Times New Roman" w:hAnsi="Times New Roman" w:cs="Times New Roman"/>
          <w:sz w:val="26"/>
          <w:szCs w:val="26"/>
          <w:lang w:val="it-IT"/>
        </w:rPr>
      </w:pPr>
      <w:bookmarkStart w:id="1" w:name="_GoBack"/>
      <w:bookmarkEnd w:id="1"/>
    </w:p>
    <w:tbl>
      <w:tblPr>
        <w:tblStyle w:val="TableGrid"/>
        <w:tblW w:w="0" w:type="auto"/>
        <w:tblInd w:w="1142" w:type="dxa"/>
        <w:tblLook w:val="04A0" w:firstRow="1" w:lastRow="0" w:firstColumn="1" w:lastColumn="0" w:noHBand="0" w:noVBand="1"/>
      </w:tblPr>
      <w:tblGrid>
        <w:gridCol w:w="708"/>
        <w:gridCol w:w="2469"/>
        <w:gridCol w:w="1431"/>
        <w:gridCol w:w="1437"/>
        <w:gridCol w:w="605"/>
        <w:gridCol w:w="795"/>
        <w:gridCol w:w="1331"/>
      </w:tblGrid>
      <w:tr w:rsidR="002E182F" w:rsidRPr="001B3E40" w14:paraId="0C132B83" w14:textId="56C9BCE5" w:rsidTr="000B7138">
        <w:tc>
          <w:tcPr>
            <w:tcW w:w="708" w:type="dxa"/>
            <w:shd w:val="clear" w:color="auto" w:fill="F7CAAC" w:themeFill="accent2" w:themeFillTint="66"/>
            <w:vAlign w:val="center"/>
          </w:tcPr>
          <w:p w14:paraId="7890BA8D" w14:textId="77777777" w:rsidR="002E182F" w:rsidRPr="000B7138" w:rsidRDefault="002E182F" w:rsidP="00EB4DD6">
            <w:pPr>
              <w:pStyle w:val="ListParagraph"/>
              <w:spacing w:line="276" w:lineRule="auto"/>
              <w:ind w:left="0"/>
              <w:jc w:val="center"/>
              <w:rPr>
                <w:rFonts w:ascii="Times New Roman" w:eastAsia="Times New Roman" w:hAnsi="Times New Roman" w:cs="Times New Roman"/>
                <w:b/>
                <w:color w:val="FF0000"/>
                <w:sz w:val="26"/>
                <w:szCs w:val="26"/>
              </w:rPr>
            </w:pPr>
            <w:bookmarkStart w:id="2" w:name="_Hlk119328049"/>
            <w:r w:rsidRPr="000B7138">
              <w:rPr>
                <w:rFonts w:ascii="Times New Roman" w:eastAsia="Times New Roman" w:hAnsi="Times New Roman" w:cs="Times New Roman"/>
                <w:b/>
                <w:color w:val="FF0000"/>
                <w:sz w:val="26"/>
                <w:szCs w:val="26"/>
              </w:rPr>
              <w:t>STT</w:t>
            </w:r>
          </w:p>
        </w:tc>
        <w:tc>
          <w:tcPr>
            <w:tcW w:w="2469" w:type="dxa"/>
            <w:shd w:val="clear" w:color="auto" w:fill="F7CAAC" w:themeFill="accent2" w:themeFillTint="66"/>
            <w:vAlign w:val="center"/>
          </w:tcPr>
          <w:p w14:paraId="6351B78B" w14:textId="77777777" w:rsidR="002E182F" w:rsidRPr="000B7138" w:rsidRDefault="002E182F" w:rsidP="00EB4DD6">
            <w:pPr>
              <w:pStyle w:val="ListParagraph"/>
              <w:spacing w:line="276" w:lineRule="auto"/>
              <w:ind w:left="0"/>
              <w:jc w:val="center"/>
              <w:rPr>
                <w:rFonts w:ascii="Times New Roman" w:eastAsia="Times New Roman" w:hAnsi="Times New Roman" w:cs="Times New Roman"/>
                <w:b/>
                <w:color w:val="FF0000"/>
                <w:sz w:val="26"/>
                <w:szCs w:val="26"/>
              </w:rPr>
            </w:pPr>
            <w:r w:rsidRPr="000B7138">
              <w:rPr>
                <w:rFonts w:ascii="Times New Roman" w:eastAsia="Times New Roman" w:hAnsi="Times New Roman" w:cs="Times New Roman"/>
                <w:b/>
                <w:color w:val="FF0000"/>
                <w:sz w:val="26"/>
                <w:szCs w:val="26"/>
              </w:rPr>
              <w:t>Thời gian</w:t>
            </w:r>
          </w:p>
          <w:p w14:paraId="50FB474E" w14:textId="77777777" w:rsidR="002E182F" w:rsidRPr="000B7138" w:rsidRDefault="002E182F" w:rsidP="00EB4DD6">
            <w:pPr>
              <w:pStyle w:val="ListParagraph"/>
              <w:spacing w:line="276" w:lineRule="auto"/>
              <w:ind w:left="0"/>
              <w:jc w:val="center"/>
              <w:rPr>
                <w:rFonts w:ascii="Times New Roman" w:eastAsia="Times New Roman" w:hAnsi="Times New Roman" w:cs="Times New Roman"/>
                <w:i/>
                <w:color w:val="FF0000"/>
                <w:sz w:val="26"/>
                <w:szCs w:val="26"/>
              </w:rPr>
            </w:pPr>
            <w:r w:rsidRPr="000B7138">
              <w:rPr>
                <w:rFonts w:ascii="Times New Roman" w:eastAsia="Times New Roman" w:hAnsi="Times New Roman" w:cs="Times New Roman"/>
                <w:i/>
                <w:color w:val="FF0000"/>
                <w:sz w:val="26"/>
                <w:szCs w:val="26"/>
              </w:rPr>
              <w:t>(Thứ/ngày/tháng)</w:t>
            </w:r>
          </w:p>
        </w:tc>
        <w:tc>
          <w:tcPr>
            <w:tcW w:w="1431" w:type="dxa"/>
            <w:shd w:val="clear" w:color="auto" w:fill="F7CAAC" w:themeFill="accent2" w:themeFillTint="66"/>
            <w:vAlign w:val="center"/>
          </w:tcPr>
          <w:p w14:paraId="52EB662F" w14:textId="77777777" w:rsidR="002E182F" w:rsidRPr="000B7138" w:rsidRDefault="002E182F" w:rsidP="00EB4DD6">
            <w:pPr>
              <w:pStyle w:val="ListParagraph"/>
              <w:spacing w:line="276" w:lineRule="auto"/>
              <w:ind w:left="0"/>
              <w:jc w:val="center"/>
              <w:rPr>
                <w:rFonts w:ascii="Times New Roman" w:eastAsia="Times New Roman" w:hAnsi="Times New Roman" w:cs="Times New Roman"/>
                <w:b/>
                <w:color w:val="FF0000"/>
                <w:sz w:val="26"/>
                <w:szCs w:val="26"/>
              </w:rPr>
            </w:pPr>
            <w:r w:rsidRPr="000B7138">
              <w:rPr>
                <w:rFonts w:ascii="Times New Roman" w:eastAsia="Times New Roman" w:hAnsi="Times New Roman" w:cs="Times New Roman"/>
                <w:b/>
                <w:color w:val="FF0000"/>
                <w:sz w:val="26"/>
                <w:szCs w:val="26"/>
              </w:rPr>
              <w:t>Buổi</w:t>
            </w:r>
          </w:p>
        </w:tc>
        <w:tc>
          <w:tcPr>
            <w:tcW w:w="1437" w:type="dxa"/>
            <w:shd w:val="clear" w:color="auto" w:fill="F7CAAC" w:themeFill="accent2" w:themeFillTint="66"/>
            <w:vAlign w:val="center"/>
          </w:tcPr>
          <w:p w14:paraId="2BBBF3AA" w14:textId="77777777" w:rsidR="002E182F" w:rsidRPr="000B7138" w:rsidRDefault="002E182F" w:rsidP="00EB4DD6">
            <w:pPr>
              <w:pStyle w:val="ListParagraph"/>
              <w:spacing w:line="276" w:lineRule="auto"/>
              <w:ind w:left="0"/>
              <w:jc w:val="center"/>
              <w:rPr>
                <w:rFonts w:ascii="Times New Roman" w:eastAsia="Times New Roman" w:hAnsi="Times New Roman" w:cs="Times New Roman"/>
                <w:b/>
                <w:color w:val="FF0000"/>
                <w:sz w:val="26"/>
                <w:szCs w:val="26"/>
              </w:rPr>
            </w:pPr>
            <w:r w:rsidRPr="000B7138">
              <w:rPr>
                <w:rFonts w:ascii="Times New Roman" w:eastAsia="Times New Roman" w:hAnsi="Times New Roman" w:cs="Times New Roman"/>
                <w:b/>
                <w:color w:val="FF0000"/>
                <w:sz w:val="26"/>
                <w:szCs w:val="26"/>
              </w:rPr>
              <w:t>Lớp</w:t>
            </w:r>
          </w:p>
        </w:tc>
        <w:tc>
          <w:tcPr>
            <w:tcW w:w="605" w:type="dxa"/>
            <w:shd w:val="clear" w:color="auto" w:fill="F7CAAC" w:themeFill="accent2" w:themeFillTint="66"/>
          </w:tcPr>
          <w:p w14:paraId="427D83C5" w14:textId="2A918A0F" w:rsidR="002E182F" w:rsidRPr="000B7138" w:rsidRDefault="002E182F" w:rsidP="00EB4DD6">
            <w:pPr>
              <w:pStyle w:val="ListParagraph"/>
              <w:spacing w:line="276" w:lineRule="auto"/>
              <w:ind w:left="0"/>
              <w:jc w:val="center"/>
              <w:rPr>
                <w:rFonts w:ascii="Times New Roman" w:eastAsia="Times New Roman" w:hAnsi="Times New Roman" w:cs="Times New Roman"/>
                <w:b/>
                <w:color w:val="FF0000"/>
                <w:sz w:val="26"/>
                <w:szCs w:val="26"/>
              </w:rPr>
            </w:pPr>
            <w:r w:rsidRPr="000B7138">
              <w:rPr>
                <w:rFonts w:ascii="Times New Roman" w:eastAsia="Times New Roman" w:hAnsi="Times New Roman" w:cs="Times New Roman"/>
                <w:b/>
                <w:color w:val="FF0000"/>
                <w:sz w:val="26"/>
                <w:szCs w:val="26"/>
              </w:rPr>
              <w:t>Sĩ số</w:t>
            </w:r>
          </w:p>
        </w:tc>
        <w:tc>
          <w:tcPr>
            <w:tcW w:w="795" w:type="dxa"/>
            <w:shd w:val="clear" w:color="auto" w:fill="F7CAAC" w:themeFill="accent2" w:themeFillTint="66"/>
            <w:vAlign w:val="center"/>
          </w:tcPr>
          <w:p w14:paraId="647F8B62" w14:textId="26C60BE0" w:rsidR="002E182F" w:rsidRPr="000B7138" w:rsidRDefault="002E182F" w:rsidP="000B7138">
            <w:pPr>
              <w:pStyle w:val="ListParagraph"/>
              <w:spacing w:line="276" w:lineRule="auto"/>
              <w:ind w:left="0"/>
              <w:jc w:val="center"/>
              <w:rPr>
                <w:rFonts w:ascii="Times New Roman" w:eastAsia="Times New Roman" w:hAnsi="Times New Roman" w:cs="Times New Roman"/>
                <w:b/>
                <w:color w:val="FF0000"/>
                <w:sz w:val="26"/>
                <w:szCs w:val="26"/>
              </w:rPr>
            </w:pPr>
            <w:r w:rsidRPr="000B7138">
              <w:rPr>
                <w:rFonts w:ascii="Times New Roman" w:eastAsia="Times New Roman" w:hAnsi="Times New Roman" w:cs="Times New Roman"/>
                <w:b/>
                <w:color w:val="FF0000"/>
                <w:sz w:val="26"/>
                <w:szCs w:val="26"/>
              </w:rPr>
              <w:t>Tổng</w:t>
            </w:r>
          </w:p>
        </w:tc>
        <w:tc>
          <w:tcPr>
            <w:tcW w:w="1331" w:type="dxa"/>
            <w:shd w:val="clear" w:color="auto" w:fill="F7CAAC" w:themeFill="accent2" w:themeFillTint="66"/>
            <w:vAlign w:val="center"/>
          </w:tcPr>
          <w:p w14:paraId="146070E4" w14:textId="74600C13" w:rsidR="002E182F" w:rsidRPr="000B7138" w:rsidRDefault="002E182F" w:rsidP="000B7138">
            <w:pPr>
              <w:pStyle w:val="ListParagraph"/>
              <w:spacing w:line="276" w:lineRule="auto"/>
              <w:ind w:left="0"/>
              <w:jc w:val="center"/>
              <w:rPr>
                <w:rFonts w:ascii="Times New Roman" w:eastAsia="Times New Roman" w:hAnsi="Times New Roman" w:cs="Times New Roman"/>
                <w:b/>
                <w:color w:val="FF0000"/>
                <w:sz w:val="26"/>
                <w:szCs w:val="26"/>
              </w:rPr>
            </w:pPr>
            <w:r w:rsidRPr="000B7138">
              <w:rPr>
                <w:rFonts w:ascii="Times New Roman" w:eastAsia="Times New Roman" w:hAnsi="Times New Roman" w:cs="Times New Roman"/>
                <w:b/>
                <w:color w:val="FF0000"/>
                <w:sz w:val="26"/>
                <w:szCs w:val="26"/>
              </w:rPr>
              <w:t>Ghi chú</w:t>
            </w:r>
          </w:p>
        </w:tc>
      </w:tr>
      <w:tr w:rsidR="00EF6570" w:rsidRPr="001B3E40" w14:paraId="04BD1405" w14:textId="77777777" w:rsidTr="00285B94">
        <w:tc>
          <w:tcPr>
            <w:tcW w:w="708" w:type="dxa"/>
            <w:vMerge w:val="restart"/>
            <w:shd w:val="clear" w:color="auto" w:fill="C5E0B3" w:themeFill="accent6" w:themeFillTint="66"/>
            <w:vAlign w:val="center"/>
          </w:tcPr>
          <w:p w14:paraId="703FBEA9" w14:textId="64C0578E" w:rsidR="00EF6570" w:rsidRPr="000B7138" w:rsidRDefault="00EF6570" w:rsidP="00EF6570">
            <w:pPr>
              <w:pStyle w:val="ListParagraph"/>
              <w:spacing w:line="276" w:lineRule="auto"/>
              <w:ind w:left="0"/>
              <w:jc w:val="center"/>
              <w:rPr>
                <w:rFonts w:ascii="Times New Roman" w:eastAsia="Times New Roman" w:hAnsi="Times New Roman" w:cs="Times New Roman"/>
                <w:sz w:val="26"/>
                <w:szCs w:val="26"/>
              </w:rPr>
            </w:pPr>
            <w:r w:rsidRPr="000B7138">
              <w:rPr>
                <w:rFonts w:ascii="Times New Roman" w:eastAsia="Times New Roman" w:hAnsi="Times New Roman" w:cs="Times New Roman"/>
                <w:sz w:val="26"/>
                <w:szCs w:val="26"/>
              </w:rPr>
              <w:lastRenderedPageBreak/>
              <w:t>1</w:t>
            </w:r>
          </w:p>
        </w:tc>
        <w:tc>
          <w:tcPr>
            <w:tcW w:w="2469" w:type="dxa"/>
            <w:vMerge w:val="restart"/>
            <w:shd w:val="clear" w:color="auto" w:fill="C5E0B3" w:themeFill="accent6" w:themeFillTint="66"/>
            <w:vAlign w:val="center"/>
          </w:tcPr>
          <w:p w14:paraId="588241C5" w14:textId="1FCE2C25" w:rsidR="00EF6570" w:rsidRPr="001B3E40" w:rsidRDefault="00EF6570" w:rsidP="00285B94">
            <w:pPr>
              <w:pStyle w:val="ListParagraph"/>
              <w:spacing w:line="276" w:lineRule="auto"/>
              <w:ind w:left="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Thứ 3 (12/9)</w:t>
            </w:r>
          </w:p>
        </w:tc>
        <w:tc>
          <w:tcPr>
            <w:tcW w:w="1431" w:type="dxa"/>
            <w:vMerge w:val="restart"/>
            <w:shd w:val="clear" w:color="auto" w:fill="C5E0B3" w:themeFill="accent6" w:themeFillTint="66"/>
            <w:vAlign w:val="center"/>
          </w:tcPr>
          <w:p w14:paraId="1821FD75" w14:textId="4080D262" w:rsidR="00EF6570" w:rsidRPr="001B3E40" w:rsidRDefault="00EF6570" w:rsidP="00EF6570">
            <w:pPr>
              <w:pStyle w:val="ListParagraph"/>
              <w:spacing w:line="276" w:lineRule="auto"/>
              <w:ind w:left="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Chiều</w:t>
            </w:r>
          </w:p>
        </w:tc>
        <w:tc>
          <w:tcPr>
            <w:tcW w:w="1437" w:type="dxa"/>
            <w:shd w:val="clear" w:color="auto" w:fill="C5E0B3" w:themeFill="accent6" w:themeFillTint="66"/>
            <w:vAlign w:val="center"/>
          </w:tcPr>
          <w:p w14:paraId="6B0531A4" w14:textId="4A7C5769" w:rsidR="00EF6570" w:rsidRPr="001B3E40" w:rsidRDefault="00EF6570" w:rsidP="00EF6570">
            <w:pPr>
              <w:pStyle w:val="ListParagraph"/>
              <w:spacing w:line="276" w:lineRule="auto"/>
              <w:ind w:left="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11B1</w:t>
            </w:r>
          </w:p>
        </w:tc>
        <w:tc>
          <w:tcPr>
            <w:tcW w:w="605" w:type="dxa"/>
            <w:shd w:val="clear" w:color="auto" w:fill="C5E0B3" w:themeFill="accent6" w:themeFillTint="66"/>
            <w:vAlign w:val="center"/>
          </w:tcPr>
          <w:p w14:paraId="414E4D00" w14:textId="04DEA2AC" w:rsidR="00EF6570" w:rsidRDefault="00EF6570" w:rsidP="00EF6570">
            <w:pPr>
              <w:pStyle w:val="ListParagraph"/>
              <w:spacing w:line="276" w:lineRule="auto"/>
              <w:ind w:left="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42</w:t>
            </w:r>
          </w:p>
        </w:tc>
        <w:tc>
          <w:tcPr>
            <w:tcW w:w="795" w:type="dxa"/>
            <w:vMerge w:val="restart"/>
            <w:shd w:val="clear" w:color="auto" w:fill="C5E0B3" w:themeFill="accent6" w:themeFillTint="66"/>
            <w:vAlign w:val="center"/>
          </w:tcPr>
          <w:p w14:paraId="73ECCC8B" w14:textId="201831EB"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r w:rsidRPr="00285B94">
              <w:rPr>
                <w:rFonts w:ascii="Times New Roman" w:eastAsia="Times New Roman" w:hAnsi="Times New Roman" w:cs="Times New Roman"/>
                <w:b/>
                <w:color w:val="FF0000"/>
                <w:sz w:val="26"/>
                <w:szCs w:val="26"/>
              </w:rPr>
              <w:t>83</w:t>
            </w:r>
          </w:p>
        </w:tc>
        <w:tc>
          <w:tcPr>
            <w:tcW w:w="1331" w:type="dxa"/>
            <w:vMerge w:val="restart"/>
            <w:shd w:val="clear" w:color="auto" w:fill="C5E0B3" w:themeFill="accent6" w:themeFillTint="66"/>
            <w:vAlign w:val="center"/>
          </w:tcPr>
          <w:p w14:paraId="5E6FDEA4" w14:textId="1C0A726B" w:rsidR="00EF6570" w:rsidRDefault="00EF6570" w:rsidP="000B7138">
            <w:pPr>
              <w:pStyle w:val="ListParagraph"/>
              <w:spacing w:line="276" w:lineRule="auto"/>
              <w:ind w:left="0"/>
              <w:jc w:val="center"/>
              <w:rPr>
                <w:rFonts w:ascii="Times New Roman" w:eastAsia="Times New Roman" w:hAnsi="Times New Roman" w:cs="Times New Roman"/>
                <w:b/>
                <w:sz w:val="26"/>
                <w:szCs w:val="26"/>
              </w:rPr>
            </w:pPr>
          </w:p>
        </w:tc>
      </w:tr>
      <w:tr w:rsidR="00EF6570" w:rsidRPr="001B3E40" w14:paraId="6ED35C09" w14:textId="77777777" w:rsidTr="00285B94">
        <w:tc>
          <w:tcPr>
            <w:tcW w:w="708" w:type="dxa"/>
            <w:vMerge/>
            <w:vAlign w:val="center"/>
          </w:tcPr>
          <w:p w14:paraId="45FD4508"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b/>
                <w:sz w:val="26"/>
                <w:szCs w:val="26"/>
              </w:rPr>
            </w:pPr>
          </w:p>
        </w:tc>
        <w:tc>
          <w:tcPr>
            <w:tcW w:w="2469" w:type="dxa"/>
            <w:vMerge/>
            <w:vAlign w:val="center"/>
          </w:tcPr>
          <w:p w14:paraId="204E1BE0" w14:textId="77777777" w:rsidR="00EF6570" w:rsidRPr="001B3E40" w:rsidRDefault="00EF6570" w:rsidP="00285B94">
            <w:pPr>
              <w:pStyle w:val="ListParagraph"/>
              <w:spacing w:line="276" w:lineRule="auto"/>
              <w:ind w:left="0"/>
              <w:jc w:val="center"/>
              <w:rPr>
                <w:rFonts w:ascii="Times New Roman" w:eastAsia="Times New Roman" w:hAnsi="Times New Roman" w:cs="Times New Roman"/>
                <w:b/>
                <w:sz w:val="26"/>
                <w:szCs w:val="26"/>
              </w:rPr>
            </w:pPr>
          </w:p>
        </w:tc>
        <w:tc>
          <w:tcPr>
            <w:tcW w:w="1431" w:type="dxa"/>
            <w:vMerge/>
            <w:vAlign w:val="center"/>
          </w:tcPr>
          <w:p w14:paraId="6F901D4A"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b/>
                <w:sz w:val="26"/>
                <w:szCs w:val="26"/>
              </w:rPr>
            </w:pPr>
          </w:p>
        </w:tc>
        <w:tc>
          <w:tcPr>
            <w:tcW w:w="1437" w:type="dxa"/>
            <w:shd w:val="clear" w:color="auto" w:fill="C5E0B3" w:themeFill="accent6" w:themeFillTint="66"/>
            <w:vAlign w:val="center"/>
          </w:tcPr>
          <w:p w14:paraId="06C09393" w14:textId="1F324464" w:rsidR="00EF6570" w:rsidRPr="001B3E40" w:rsidRDefault="00EF6570" w:rsidP="00EF6570">
            <w:pPr>
              <w:pStyle w:val="ListParagraph"/>
              <w:spacing w:line="276" w:lineRule="auto"/>
              <w:ind w:left="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11B3</w:t>
            </w:r>
          </w:p>
        </w:tc>
        <w:tc>
          <w:tcPr>
            <w:tcW w:w="605" w:type="dxa"/>
            <w:shd w:val="clear" w:color="auto" w:fill="C5E0B3" w:themeFill="accent6" w:themeFillTint="66"/>
            <w:vAlign w:val="center"/>
          </w:tcPr>
          <w:p w14:paraId="24EA3343" w14:textId="6C1342F3" w:rsidR="00EF6570" w:rsidRDefault="00EF6570" w:rsidP="00EF6570">
            <w:pPr>
              <w:pStyle w:val="ListParagraph"/>
              <w:spacing w:line="276" w:lineRule="auto"/>
              <w:ind w:left="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41</w:t>
            </w:r>
          </w:p>
        </w:tc>
        <w:tc>
          <w:tcPr>
            <w:tcW w:w="795" w:type="dxa"/>
            <w:vMerge/>
            <w:vAlign w:val="center"/>
          </w:tcPr>
          <w:p w14:paraId="47BD6868" w14:textId="77777777"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485B3A2B" w14:textId="77777777" w:rsidR="00EF6570" w:rsidRDefault="00EF6570" w:rsidP="000B7138">
            <w:pPr>
              <w:pStyle w:val="ListParagraph"/>
              <w:spacing w:line="276" w:lineRule="auto"/>
              <w:ind w:left="0"/>
              <w:jc w:val="center"/>
              <w:rPr>
                <w:rFonts w:ascii="Times New Roman" w:eastAsia="Times New Roman" w:hAnsi="Times New Roman" w:cs="Times New Roman"/>
                <w:b/>
                <w:sz w:val="26"/>
                <w:szCs w:val="26"/>
              </w:rPr>
            </w:pPr>
          </w:p>
        </w:tc>
      </w:tr>
      <w:tr w:rsidR="00EF6570" w:rsidRPr="001B3E40" w14:paraId="412EF391" w14:textId="52D78A2F" w:rsidTr="000B7138">
        <w:tc>
          <w:tcPr>
            <w:tcW w:w="708" w:type="dxa"/>
            <w:vMerge w:val="restart"/>
            <w:vAlign w:val="center"/>
          </w:tcPr>
          <w:p w14:paraId="5678EC32" w14:textId="10629CD4"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bookmarkStart w:id="3" w:name="_Hlk145086539"/>
            <w:r>
              <w:rPr>
                <w:rFonts w:ascii="Times New Roman" w:eastAsia="Times New Roman" w:hAnsi="Times New Roman" w:cs="Times New Roman"/>
                <w:sz w:val="26"/>
                <w:szCs w:val="26"/>
              </w:rPr>
              <w:t>2</w:t>
            </w:r>
          </w:p>
        </w:tc>
        <w:tc>
          <w:tcPr>
            <w:tcW w:w="2469" w:type="dxa"/>
            <w:vMerge w:val="restart"/>
            <w:vAlign w:val="center"/>
          </w:tcPr>
          <w:p w14:paraId="780A2F6C" w14:textId="7E9C8B61" w:rsidR="00EF6570" w:rsidRPr="001B3E40" w:rsidRDefault="00EF6570" w:rsidP="00285B94">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5 (14/9)</w:t>
            </w:r>
          </w:p>
        </w:tc>
        <w:tc>
          <w:tcPr>
            <w:tcW w:w="1431" w:type="dxa"/>
            <w:vMerge w:val="restart"/>
            <w:vAlign w:val="center"/>
          </w:tcPr>
          <w:p w14:paraId="39CA4CB4" w14:textId="7AC7711B" w:rsidR="00EF6570" w:rsidRPr="001B3E40" w:rsidRDefault="00EF6570" w:rsidP="000B7138">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Chiều</w:t>
            </w:r>
          </w:p>
        </w:tc>
        <w:tc>
          <w:tcPr>
            <w:tcW w:w="1437" w:type="dxa"/>
            <w:vAlign w:val="center"/>
          </w:tcPr>
          <w:p w14:paraId="20ED62A5" w14:textId="554171B8"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605" w:type="dxa"/>
            <w:vAlign w:val="center"/>
          </w:tcPr>
          <w:p w14:paraId="5E84A976" w14:textId="0775452D" w:rsidR="00EF6570" w:rsidRPr="001B3E40" w:rsidRDefault="00EF6570"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95" w:type="dxa"/>
            <w:vMerge w:val="restart"/>
            <w:vAlign w:val="center"/>
          </w:tcPr>
          <w:p w14:paraId="4DEE11D5" w14:textId="72DDA75E"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r w:rsidRPr="00285B94">
              <w:rPr>
                <w:rFonts w:ascii="Times New Roman" w:eastAsia="Times New Roman" w:hAnsi="Times New Roman" w:cs="Times New Roman"/>
                <w:b/>
                <w:color w:val="FF0000"/>
                <w:sz w:val="26"/>
                <w:szCs w:val="26"/>
              </w:rPr>
              <w:t>72</w:t>
            </w:r>
          </w:p>
        </w:tc>
        <w:tc>
          <w:tcPr>
            <w:tcW w:w="1331" w:type="dxa"/>
            <w:vMerge w:val="restart"/>
            <w:vAlign w:val="center"/>
          </w:tcPr>
          <w:p w14:paraId="31DCFF1F" w14:textId="57D44092"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bookmarkEnd w:id="3"/>
      <w:tr w:rsidR="00EF6570" w:rsidRPr="001B3E40" w14:paraId="3E576134" w14:textId="06341E22" w:rsidTr="000B7138">
        <w:tc>
          <w:tcPr>
            <w:tcW w:w="708" w:type="dxa"/>
            <w:vMerge/>
            <w:vAlign w:val="center"/>
          </w:tcPr>
          <w:p w14:paraId="23C24420"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6EBC3C50"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4662CE36"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vAlign w:val="center"/>
          </w:tcPr>
          <w:p w14:paraId="578DBEEA" w14:textId="4AB47EED" w:rsidR="00EF6570" w:rsidRDefault="00EF6570"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05" w:type="dxa"/>
            <w:vAlign w:val="center"/>
          </w:tcPr>
          <w:p w14:paraId="3D319559" w14:textId="3D405340" w:rsidR="00EF6570" w:rsidRPr="001B3E40" w:rsidRDefault="00EF6570"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95" w:type="dxa"/>
            <w:vMerge/>
            <w:vAlign w:val="center"/>
          </w:tcPr>
          <w:p w14:paraId="73E1F3EB" w14:textId="2265F9EC"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1874B7F9"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66A92EBB" w14:textId="50C29915" w:rsidTr="000B7138">
        <w:tc>
          <w:tcPr>
            <w:tcW w:w="708" w:type="dxa"/>
            <w:vMerge/>
            <w:vAlign w:val="center"/>
          </w:tcPr>
          <w:p w14:paraId="1034E694"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587E6EB7"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056A501B"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vAlign w:val="center"/>
          </w:tcPr>
          <w:p w14:paraId="5A8FC551" w14:textId="09763732" w:rsidR="00EF6570" w:rsidRDefault="00EF6570"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605" w:type="dxa"/>
            <w:vAlign w:val="center"/>
          </w:tcPr>
          <w:p w14:paraId="25A65930" w14:textId="455303BB" w:rsidR="00EF6570" w:rsidRPr="001B3E40" w:rsidRDefault="00EF6570"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795" w:type="dxa"/>
            <w:vMerge/>
            <w:vAlign w:val="center"/>
          </w:tcPr>
          <w:p w14:paraId="5891A664" w14:textId="323B3D2B"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54779B5C"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759B6F7F" w14:textId="4768937E" w:rsidTr="00285B94">
        <w:tc>
          <w:tcPr>
            <w:tcW w:w="708" w:type="dxa"/>
            <w:vMerge w:val="restart"/>
            <w:shd w:val="clear" w:color="auto" w:fill="C5E0B3" w:themeFill="accent6" w:themeFillTint="66"/>
            <w:vAlign w:val="center"/>
          </w:tcPr>
          <w:p w14:paraId="0AA37C9E"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3</w:t>
            </w:r>
          </w:p>
        </w:tc>
        <w:tc>
          <w:tcPr>
            <w:tcW w:w="2469" w:type="dxa"/>
            <w:vMerge w:val="restart"/>
            <w:shd w:val="clear" w:color="auto" w:fill="C5E0B3" w:themeFill="accent6" w:themeFillTint="66"/>
            <w:vAlign w:val="center"/>
          </w:tcPr>
          <w:p w14:paraId="3CF08201" w14:textId="536EC018" w:rsidR="00EF6570" w:rsidRPr="001B3E40" w:rsidRDefault="00EF6570" w:rsidP="00285B94">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3 (19/9)</w:t>
            </w:r>
          </w:p>
        </w:tc>
        <w:tc>
          <w:tcPr>
            <w:tcW w:w="1431" w:type="dxa"/>
            <w:vMerge w:val="restart"/>
            <w:shd w:val="clear" w:color="auto" w:fill="C5E0B3" w:themeFill="accent6" w:themeFillTint="66"/>
            <w:vAlign w:val="center"/>
          </w:tcPr>
          <w:p w14:paraId="71B83A93" w14:textId="5D4B34CB" w:rsidR="00EF6570" w:rsidRPr="001B3E40" w:rsidRDefault="00EF6570" w:rsidP="000B7138">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Chiều</w:t>
            </w:r>
          </w:p>
        </w:tc>
        <w:tc>
          <w:tcPr>
            <w:tcW w:w="1437" w:type="dxa"/>
            <w:shd w:val="clear" w:color="auto" w:fill="C5E0B3" w:themeFill="accent6" w:themeFillTint="66"/>
            <w:vAlign w:val="center"/>
          </w:tcPr>
          <w:p w14:paraId="43AC0DEA" w14:textId="7DA24210" w:rsidR="00EF6570" w:rsidRPr="001B3E4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11B2</w:t>
            </w:r>
          </w:p>
        </w:tc>
        <w:tc>
          <w:tcPr>
            <w:tcW w:w="605" w:type="dxa"/>
            <w:shd w:val="clear" w:color="auto" w:fill="C5E0B3" w:themeFill="accent6" w:themeFillTint="66"/>
            <w:vAlign w:val="center"/>
          </w:tcPr>
          <w:p w14:paraId="43258297" w14:textId="6802D317"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795" w:type="dxa"/>
            <w:vMerge w:val="restart"/>
            <w:shd w:val="clear" w:color="auto" w:fill="C5E0B3" w:themeFill="accent6" w:themeFillTint="66"/>
            <w:vAlign w:val="center"/>
          </w:tcPr>
          <w:p w14:paraId="3A9EB53B" w14:textId="36FF9A8A" w:rsidR="00EF6570" w:rsidRPr="00285B94" w:rsidRDefault="000B7138" w:rsidP="000B7138">
            <w:pPr>
              <w:pStyle w:val="ListParagraph"/>
              <w:spacing w:line="276" w:lineRule="auto"/>
              <w:ind w:left="0"/>
              <w:jc w:val="center"/>
              <w:rPr>
                <w:rFonts w:ascii="Times New Roman" w:eastAsia="Times New Roman" w:hAnsi="Times New Roman" w:cs="Times New Roman"/>
                <w:b/>
                <w:color w:val="FF0000"/>
                <w:sz w:val="26"/>
                <w:szCs w:val="26"/>
              </w:rPr>
            </w:pPr>
            <w:r w:rsidRPr="00285B94">
              <w:rPr>
                <w:rFonts w:ascii="Times New Roman" w:eastAsia="Times New Roman" w:hAnsi="Times New Roman" w:cs="Times New Roman"/>
                <w:b/>
                <w:color w:val="FF0000"/>
                <w:sz w:val="26"/>
                <w:szCs w:val="26"/>
              </w:rPr>
              <w:t>94</w:t>
            </w:r>
          </w:p>
        </w:tc>
        <w:tc>
          <w:tcPr>
            <w:tcW w:w="1331" w:type="dxa"/>
            <w:vMerge w:val="restart"/>
            <w:shd w:val="clear" w:color="auto" w:fill="C5E0B3" w:themeFill="accent6" w:themeFillTint="66"/>
            <w:vAlign w:val="center"/>
          </w:tcPr>
          <w:p w14:paraId="11EF162D" w14:textId="14F82A4F"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4F1861FB" w14:textId="1C32882D" w:rsidTr="00285B94">
        <w:tc>
          <w:tcPr>
            <w:tcW w:w="708" w:type="dxa"/>
            <w:vMerge/>
            <w:vAlign w:val="center"/>
          </w:tcPr>
          <w:p w14:paraId="43313FA0"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5362A91A"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0AFE2B55"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shd w:val="clear" w:color="auto" w:fill="C5E0B3" w:themeFill="accent6" w:themeFillTint="66"/>
            <w:vAlign w:val="center"/>
          </w:tcPr>
          <w:p w14:paraId="53D10A09" w14:textId="68AD56F3" w:rsidR="00EF657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11B4</w:t>
            </w:r>
          </w:p>
        </w:tc>
        <w:tc>
          <w:tcPr>
            <w:tcW w:w="605" w:type="dxa"/>
            <w:shd w:val="clear" w:color="auto" w:fill="C5E0B3" w:themeFill="accent6" w:themeFillTint="66"/>
            <w:vAlign w:val="center"/>
          </w:tcPr>
          <w:p w14:paraId="157AD0EA" w14:textId="20071AAA"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795" w:type="dxa"/>
            <w:vMerge/>
            <w:vAlign w:val="center"/>
          </w:tcPr>
          <w:p w14:paraId="23AD6C17" w14:textId="77777777"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599EF94B"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1A4C5CB3" w14:textId="42CE8F02" w:rsidTr="00285B94">
        <w:tc>
          <w:tcPr>
            <w:tcW w:w="708" w:type="dxa"/>
            <w:vMerge/>
            <w:vAlign w:val="center"/>
          </w:tcPr>
          <w:p w14:paraId="7AD7125D"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27E86263"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19133953"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shd w:val="clear" w:color="auto" w:fill="C5E0B3" w:themeFill="accent6" w:themeFillTint="66"/>
            <w:vAlign w:val="center"/>
          </w:tcPr>
          <w:p w14:paraId="118AD1F6" w14:textId="2851986C" w:rsidR="00EF657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11B5</w:t>
            </w:r>
          </w:p>
        </w:tc>
        <w:tc>
          <w:tcPr>
            <w:tcW w:w="605" w:type="dxa"/>
            <w:shd w:val="clear" w:color="auto" w:fill="C5E0B3" w:themeFill="accent6" w:themeFillTint="66"/>
            <w:vAlign w:val="center"/>
          </w:tcPr>
          <w:p w14:paraId="15A595AC" w14:textId="0EA80531"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795" w:type="dxa"/>
            <w:vMerge/>
            <w:vAlign w:val="center"/>
          </w:tcPr>
          <w:p w14:paraId="0C6BB005" w14:textId="77777777"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095114A0"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57D922BC" w14:textId="0690E9E3" w:rsidTr="000B7138">
        <w:tc>
          <w:tcPr>
            <w:tcW w:w="708" w:type="dxa"/>
            <w:vMerge w:val="restart"/>
            <w:vAlign w:val="center"/>
          </w:tcPr>
          <w:p w14:paraId="67115DE2"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4</w:t>
            </w:r>
          </w:p>
        </w:tc>
        <w:tc>
          <w:tcPr>
            <w:tcW w:w="2469" w:type="dxa"/>
            <w:vMerge w:val="restart"/>
            <w:vAlign w:val="center"/>
          </w:tcPr>
          <w:p w14:paraId="204BA5F5" w14:textId="5ACC2D50" w:rsidR="00EF6570" w:rsidRPr="001B3E40" w:rsidRDefault="00EF6570" w:rsidP="00285B94">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5 (21/9)</w:t>
            </w:r>
          </w:p>
        </w:tc>
        <w:tc>
          <w:tcPr>
            <w:tcW w:w="1431" w:type="dxa"/>
            <w:vMerge w:val="restart"/>
            <w:vAlign w:val="center"/>
          </w:tcPr>
          <w:p w14:paraId="112A6F57" w14:textId="480C6053" w:rsidR="00EF6570" w:rsidRPr="001B3E40" w:rsidRDefault="00EF6570" w:rsidP="000B7138">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Chiều</w:t>
            </w:r>
          </w:p>
        </w:tc>
        <w:tc>
          <w:tcPr>
            <w:tcW w:w="1437" w:type="dxa"/>
            <w:vAlign w:val="center"/>
          </w:tcPr>
          <w:p w14:paraId="23FE0D16" w14:textId="42A24B2C" w:rsidR="00EF6570" w:rsidRPr="001B3E4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10A2</w:t>
            </w:r>
          </w:p>
        </w:tc>
        <w:tc>
          <w:tcPr>
            <w:tcW w:w="605" w:type="dxa"/>
            <w:vAlign w:val="center"/>
          </w:tcPr>
          <w:p w14:paraId="22CD5FC0" w14:textId="6B5885A0"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95" w:type="dxa"/>
            <w:vMerge w:val="restart"/>
            <w:vAlign w:val="center"/>
          </w:tcPr>
          <w:p w14:paraId="6448CC79" w14:textId="61E6DB8F" w:rsidR="00EF6570" w:rsidRPr="00285B94" w:rsidRDefault="000B7138" w:rsidP="000B7138">
            <w:pPr>
              <w:pStyle w:val="ListParagraph"/>
              <w:spacing w:line="276" w:lineRule="auto"/>
              <w:ind w:left="0"/>
              <w:jc w:val="center"/>
              <w:rPr>
                <w:rFonts w:ascii="Times New Roman" w:eastAsia="Times New Roman" w:hAnsi="Times New Roman" w:cs="Times New Roman"/>
                <w:b/>
                <w:color w:val="FF0000"/>
                <w:sz w:val="26"/>
                <w:szCs w:val="26"/>
              </w:rPr>
            </w:pPr>
            <w:r w:rsidRPr="00285B94">
              <w:rPr>
                <w:rFonts w:ascii="Times New Roman" w:eastAsia="Times New Roman" w:hAnsi="Times New Roman" w:cs="Times New Roman"/>
                <w:b/>
                <w:color w:val="FF0000"/>
                <w:sz w:val="26"/>
                <w:szCs w:val="26"/>
              </w:rPr>
              <w:t>90</w:t>
            </w:r>
          </w:p>
        </w:tc>
        <w:tc>
          <w:tcPr>
            <w:tcW w:w="1331" w:type="dxa"/>
            <w:vMerge w:val="restart"/>
            <w:vAlign w:val="center"/>
          </w:tcPr>
          <w:p w14:paraId="00695FF1" w14:textId="0F7BDF82"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3D4CD2A9" w14:textId="6592560C" w:rsidTr="000B7138">
        <w:tc>
          <w:tcPr>
            <w:tcW w:w="708" w:type="dxa"/>
            <w:vMerge/>
            <w:vAlign w:val="center"/>
          </w:tcPr>
          <w:p w14:paraId="59346005"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495478C2"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48A97541"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vAlign w:val="center"/>
          </w:tcPr>
          <w:p w14:paraId="28042318" w14:textId="4ED7AF68" w:rsidR="00EF657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10A5</w:t>
            </w:r>
          </w:p>
        </w:tc>
        <w:tc>
          <w:tcPr>
            <w:tcW w:w="605" w:type="dxa"/>
            <w:vAlign w:val="center"/>
          </w:tcPr>
          <w:p w14:paraId="41C31973" w14:textId="63C5E52E"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795" w:type="dxa"/>
            <w:vMerge/>
            <w:vAlign w:val="center"/>
          </w:tcPr>
          <w:p w14:paraId="74B4206C" w14:textId="77777777"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39FBFEBA"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3610EBC6" w14:textId="1367EACF" w:rsidTr="000B7138">
        <w:tc>
          <w:tcPr>
            <w:tcW w:w="708" w:type="dxa"/>
            <w:vMerge/>
            <w:vAlign w:val="center"/>
          </w:tcPr>
          <w:p w14:paraId="7695DDB1"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6E66C34A"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775ECE9D"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vAlign w:val="center"/>
          </w:tcPr>
          <w:p w14:paraId="0B294A0F" w14:textId="2BFF19DE" w:rsidR="00EF657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10A3</w:t>
            </w:r>
          </w:p>
        </w:tc>
        <w:tc>
          <w:tcPr>
            <w:tcW w:w="605" w:type="dxa"/>
            <w:vAlign w:val="center"/>
          </w:tcPr>
          <w:p w14:paraId="4A0AE004" w14:textId="0DF574B6"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795" w:type="dxa"/>
            <w:vMerge/>
            <w:vAlign w:val="center"/>
          </w:tcPr>
          <w:p w14:paraId="1E40C6A2" w14:textId="77777777"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14A7B462"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422DB1B8" w14:textId="00BFDB63" w:rsidTr="00285B94">
        <w:tc>
          <w:tcPr>
            <w:tcW w:w="708" w:type="dxa"/>
            <w:vMerge w:val="restart"/>
            <w:shd w:val="clear" w:color="auto" w:fill="C5E0B3" w:themeFill="accent6" w:themeFillTint="66"/>
            <w:vAlign w:val="center"/>
          </w:tcPr>
          <w:p w14:paraId="40166BE6"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5</w:t>
            </w:r>
          </w:p>
        </w:tc>
        <w:tc>
          <w:tcPr>
            <w:tcW w:w="2469" w:type="dxa"/>
            <w:vMerge w:val="restart"/>
            <w:shd w:val="clear" w:color="auto" w:fill="C5E0B3" w:themeFill="accent6" w:themeFillTint="66"/>
            <w:vAlign w:val="center"/>
          </w:tcPr>
          <w:p w14:paraId="37363C15" w14:textId="65F332AC" w:rsidR="00EF6570" w:rsidRPr="001B3E40" w:rsidRDefault="00EF6570" w:rsidP="00285B94">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3 (26/9)</w:t>
            </w:r>
          </w:p>
        </w:tc>
        <w:tc>
          <w:tcPr>
            <w:tcW w:w="1431" w:type="dxa"/>
            <w:vMerge w:val="restart"/>
            <w:shd w:val="clear" w:color="auto" w:fill="C5E0B3" w:themeFill="accent6" w:themeFillTint="66"/>
            <w:vAlign w:val="center"/>
          </w:tcPr>
          <w:p w14:paraId="36ABD030" w14:textId="288E3C3F" w:rsidR="00EF6570" w:rsidRPr="001B3E40" w:rsidRDefault="00EF6570" w:rsidP="000B7138">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Chiều</w:t>
            </w:r>
          </w:p>
        </w:tc>
        <w:tc>
          <w:tcPr>
            <w:tcW w:w="1437" w:type="dxa"/>
            <w:shd w:val="clear" w:color="auto" w:fill="C5E0B3" w:themeFill="accent6" w:themeFillTint="66"/>
            <w:vAlign w:val="center"/>
          </w:tcPr>
          <w:p w14:paraId="785EA41D" w14:textId="4A766E33"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0B7138">
              <w:rPr>
                <w:rFonts w:ascii="Times New Roman" w:eastAsia="Times New Roman" w:hAnsi="Times New Roman" w:cs="Times New Roman"/>
                <w:sz w:val="26"/>
                <w:szCs w:val="26"/>
              </w:rPr>
              <w:t>1B6</w:t>
            </w:r>
          </w:p>
        </w:tc>
        <w:tc>
          <w:tcPr>
            <w:tcW w:w="605" w:type="dxa"/>
            <w:shd w:val="clear" w:color="auto" w:fill="C5E0B3" w:themeFill="accent6" w:themeFillTint="66"/>
            <w:vAlign w:val="center"/>
          </w:tcPr>
          <w:p w14:paraId="79531721" w14:textId="103B606D"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795" w:type="dxa"/>
            <w:vMerge w:val="restart"/>
            <w:shd w:val="clear" w:color="auto" w:fill="C5E0B3" w:themeFill="accent6" w:themeFillTint="66"/>
            <w:vAlign w:val="center"/>
          </w:tcPr>
          <w:p w14:paraId="61CAF534" w14:textId="63FE8427" w:rsidR="00EF6570" w:rsidRPr="00285B94" w:rsidRDefault="000B7138" w:rsidP="000B7138">
            <w:pPr>
              <w:pStyle w:val="ListParagraph"/>
              <w:spacing w:line="276" w:lineRule="auto"/>
              <w:ind w:left="0"/>
              <w:jc w:val="center"/>
              <w:rPr>
                <w:rFonts w:ascii="Times New Roman" w:eastAsia="Times New Roman" w:hAnsi="Times New Roman" w:cs="Times New Roman"/>
                <w:b/>
                <w:color w:val="FF0000"/>
                <w:sz w:val="26"/>
                <w:szCs w:val="26"/>
              </w:rPr>
            </w:pPr>
            <w:r w:rsidRPr="00285B94">
              <w:rPr>
                <w:rFonts w:ascii="Times New Roman" w:eastAsia="Times New Roman" w:hAnsi="Times New Roman" w:cs="Times New Roman"/>
                <w:b/>
                <w:color w:val="FF0000"/>
                <w:sz w:val="26"/>
                <w:szCs w:val="26"/>
              </w:rPr>
              <w:t>68</w:t>
            </w:r>
          </w:p>
        </w:tc>
        <w:tc>
          <w:tcPr>
            <w:tcW w:w="1331" w:type="dxa"/>
            <w:vMerge w:val="restart"/>
            <w:shd w:val="clear" w:color="auto" w:fill="C5E0B3" w:themeFill="accent6" w:themeFillTint="66"/>
            <w:vAlign w:val="center"/>
          </w:tcPr>
          <w:p w14:paraId="5B5018E4" w14:textId="1E3A4AA8" w:rsidR="000B7138" w:rsidRPr="002E182F" w:rsidRDefault="000B7138" w:rsidP="000B7138">
            <w:pPr>
              <w:pStyle w:val="ListParagraph"/>
              <w:spacing w:line="276" w:lineRule="auto"/>
              <w:ind w:left="0"/>
              <w:jc w:val="center"/>
              <w:rPr>
                <w:rFonts w:ascii="Times New Roman" w:eastAsia="Times New Roman" w:hAnsi="Times New Roman" w:cs="Times New Roman"/>
                <w:i/>
                <w:sz w:val="26"/>
                <w:szCs w:val="26"/>
              </w:rPr>
            </w:pPr>
          </w:p>
        </w:tc>
      </w:tr>
      <w:tr w:rsidR="00EF6570" w:rsidRPr="001B3E40" w14:paraId="33A4CF37" w14:textId="2AD7B7F3" w:rsidTr="00285B94">
        <w:tc>
          <w:tcPr>
            <w:tcW w:w="708" w:type="dxa"/>
            <w:vMerge/>
            <w:vAlign w:val="center"/>
          </w:tcPr>
          <w:p w14:paraId="4F0C4D98" w14:textId="77777777" w:rsidR="00EF6570" w:rsidRPr="001B3E40" w:rsidRDefault="00EF6570"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vAlign w:val="center"/>
          </w:tcPr>
          <w:p w14:paraId="2609AD04" w14:textId="77777777" w:rsidR="00EF6570" w:rsidRDefault="00EF6570" w:rsidP="00285B94">
            <w:pPr>
              <w:pStyle w:val="ListParagraph"/>
              <w:spacing w:line="276" w:lineRule="auto"/>
              <w:ind w:left="0"/>
              <w:jc w:val="center"/>
              <w:rPr>
                <w:rFonts w:ascii="Times New Roman" w:eastAsia="Times New Roman" w:hAnsi="Times New Roman" w:cs="Times New Roman"/>
                <w:sz w:val="26"/>
                <w:szCs w:val="26"/>
              </w:rPr>
            </w:pPr>
          </w:p>
        </w:tc>
        <w:tc>
          <w:tcPr>
            <w:tcW w:w="1431" w:type="dxa"/>
            <w:vMerge/>
            <w:vAlign w:val="center"/>
          </w:tcPr>
          <w:p w14:paraId="5C3F4266" w14:textId="77777777" w:rsidR="00EF6570" w:rsidRDefault="00EF6570" w:rsidP="000B7138">
            <w:pPr>
              <w:pStyle w:val="ListParagraph"/>
              <w:spacing w:line="276" w:lineRule="auto"/>
              <w:ind w:left="0"/>
              <w:jc w:val="center"/>
              <w:rPr>
                <w:rFonts w:ascii="Times New Roman" w:eastAsia="Times New Roman" w:hAnsi="Times New Roman" w:cs="Times New Roman"/>
                <w:sz w:val="26"/>
                <w:szCs w:val="26"/>
              </w:rPr>
            </w:pPr>
          </w:p>
        </w:tc>
        <w:tc>
          <w:tcPr>
            <w:tcW w:w="1437" w:type="dxa"/>
            <w:shd w:val="clear" w:color="auto" w:fill="C5E0B3" w:themeFill="accent6" w:themeFillTint="66"/>
            <w:vAlign w:val="center"/>
          </w:tcPr>
          <w:p w14:paraId="01E33BFE" w14:textId="13D9C839" w:rsidR="00EF657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11B7</w:t>
            </w:r>
          </w:p>
        </w:tc>
        <w:tc>
          <w:tcPr>
            <w:tcW w:w="605" w:type="dxa"/>
            <w:shd w:val="clear" w:color="auto" w:fill="C5E0B3" w:themeFill="accent6" w:themeFillTint="66"/>
            <w:vAlign w:val="center"/>
          </w:tcPr>
          <w:p w14:paraId="05813932" w14:textId="7507ACE9" w:rsidR="00EF6570"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795" w:type="dxa"/>
            <w:vMerge/>
            <w:vAlign w:val="center"/>
          </w:tcPr>
          <w:p w14:paraId="497BF64D" w14:textId="77777777" w:rsidR="00EF6570" w:rsidRPr="00285B94" w:rsidRDefault="00EF6570" w:rsidP="000B7138">
            <w:pPr>
              <w:pStyle w:val="ListParagraph"/>
              <w:spacing w:line="276" w:lineRule="auto"/>
              <w:ind w:left="0"/>
              <w:jc w:val="center"/>
              <w:rPr>
                <w:rFonts w:ascii="Times New Roman" w:eastAsia="Times New Roman" w:hAnsi="Times New Roman" w:cs="Times New Roman"/>
                <w:b/>
                <w:color w:val="FF0000"/>
                <w:sz w:val="26"/>
                <w:szCs w:val="26"/>
              </w:rPr>
            </w:pPr>
          </w:p>
        </w:tc>
        <w:tc>
          <w:tcPr>
            <w:tcW w:w="1331" w:type="dxa"/>
            <w:vMerge/>
            <w:vAlign w:val="center"/>
          </w:tcPr>
          <w:p w14:paraId="30B8B168" w14:textId="77777777" w:rsidR="00EF6570" w:rsidRPr="002E182F" w:rsidRDefault="00EF6570" w:rsidP="000B7138">
            <w:pPr>
              <w:pStyle w:val="ListParagraph"/>
              <w:spacing w:line="276" w:lineRule="auto"/>
              <w:ind w:left="0"/>
              <w:jc w:val="center"/>
              <w:rPr>
                <w:rFonts w:ascii="Times New Roman" w:eastAsia="Times New Roman" w:hAnsi="Times New Roman" w:cs="Times New Roman"/>
                <w:i/>
                <w:sz w:val="26"/>
                <w:szCs w:val="26"/>
              </w:rPr>
            </w:pPr>
          </w:p>
        </w:tc>
      </w:tr>
      <w:tr w:rsidR="000B7138" w:rsidRPr="001B3E40" w14:paraId="475B906C" w14:textId="31451215" w:rsidTr="000B7138">
        <w:tc>
          <w:tcPr>
            <w:tcW w:w="708" w:type="dxa"/>
            <w:vMerge w:val="restart"/>
            <w:vAlign w:val="center"/>
          </w:tcPr>
          <w:p w14:paraId="6E07B3E9" w14:textId="77777777" w:rsidR="000B7138" w:rsidRPr="001B3E40" w:rsidRDefault="000B7138" w:rsidP="00EF6570">
            <w:pPr>
              <w:pStyle w:val="ListParagraph"/>
              <w:spacing w:line="276" w:lineRule="auto"/>
              <w:ind w:left="0"/>
              <w:jc w:val="center"/>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6</w:t>
            </w:r>
          </w:p>
        </w:tc>
        <w:tc>
          <w:tcPr>
            <w:tcW w:w="2469" w:type="dxa"/>
            <w:vMerge w:val="restart"/>
            <w:vAlign w:val="center"/>
          </w:tcPr>
          <w:p w14:paraId="388DEA34" w14:textId="3DEBDDCE" w:rsidR="000B7138" w:rsidRPr="001B3E40" w:rsidRDefault="000B7138" w:rsidP="00285B94">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5 (28/9)</w:t>
            </w:r>
          </w:p>
        </w:tc>
        <w:tc>
          <w:tcPr>
            <w:tcW w:w="1431" w:type="dxa"/>
            <w:vMerge w:val="restart"/>
            <w:vAlign w:val="center"/>
          </w:tcPr>
          <w:p w14:paraId="375EB0C5" w14:textId="4D2098F5" w:rsidR="000B7138" w:rsidRPr="001B3E40" w:rsidRDefault="000B7138" w:rsidP="000B7138">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Chiều</w:t>
            </w:r>
          </w:p>
        </w:tc>
        <w:tc>
          <w:tcPr>
            <w:tcW w:w="1437" w:type="dxa"/>
            <w:vAlign w:val="center"/>
          </w:tcPr>
          <w:p w14:paraId="46B05447" w14:textId="6BD3AA47" w:rsidR="000B7138" w:rsidRPr="001B3E40"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10A1</w:t>
            </w:r>
          </w:p>
        </w:tc>
        <w:tc>
          <w:tcPr>
            <w:tcW w:w="605" w:type="dxa"/>
            <w:vAlign w:val="center"/>
          </w:tcPr>
          <w:p w14:paraId="5C922FFF" w14:textId="0CCDCD41" w:rsidR="000B7138"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795" w:type="dxa"/>
            <w:vMerge w:val="restart"/>
            <w:vAlign w:val="center"/>
          </w:tcPr>
          <w:p w14:paraId="759DF20B" w14:textId="54CFE01C" w:rsidR="000B7138" w:rsidRPr="00285B94" w:rsidRDefault="000B7138" w:rsidP="000B7138">
            <w:pPr>
              <w:pStyle w:val="ListParagraph"/>
              <w:spacing w:line="276" w:lineRule="auto"/>
              <w:ind w:left="0"/>
              <w:jc w:val="center"/>
              <w:rPr>
                <w:rFonts w:ascii="Times New Roman" w:eastAsia="Times New Roman" w:hAnsi="Times New Roman" w:cs="Times New Roman"/>
                <w:b/>
                <w:color w:val="FF0000"/>
                <w:sz w:val="26"/>
                <w:szCs w:val="26"/>
              </w:rPr>
            </w:pPr>
            <w:r w:rsidRPr="00285B94">
              <w:rPr>
                <w:rFonts w:ascii="Times New Roman" w:eastAsia="Times New Roman" w:hAnsi="Times New Roman" w:cs="Times New Roman"/>
                <w:b/>
                <w:color w:val="FF0000"/>
                <w:sz w:val="26"/>
                <w:szCs w:val="26"/>
              </w:rPr>
              <w:t>79</w:t>
            </w:r>
          </w:p>
        </w:tc>
        <w:tc>
          <w:tcPr>
            <w:tcW w:w="1331" w:type="dxa"/>
            <w:vMerge w:val="restart"/>
            <w:vAlign w:val="center"/>
          </w:tcPr>
          <w:p w14:paraId="41D373AA" w14:textId="3D4ECCFF" w:rsidR="000B7138" w:rsidRPr="002E182F" w:rsidRDefault="000B7138" w:rsidP="000B7138">
            <w:pPr>
              <w:pStyle w:val="ListParagraph"/>
              <w:spacing w:line="276" w:lineRule="auto"/>
              <w:ind w:left="0"/>
              <w:jc w:val="center"/>
              <w:rPr>
                <w:rFonts w:ascii="Times New Roman" w:eastAsia="Times New Roman" w:hAnsi="Times New Roman" w:cs="Times New Roman"/>
                <w:i/>
                <w:sz w:val="26"/>
                <w:szCs w:val="26"/>
              </w:rPr>
            </w:pPr>
          </w:p>
        </w:tc>
      </w:tr>
      <w:tr w:rsidR="000B7138" w:rsidRPr="001B3E40" w14:paraId="56B13CFF" w14:textId="680917E6" w:rsidTr="002E182F">
        <w:tc>
          <w:tcPr>
            <w:tcW w:w="708" w:type="dxa"/>
            <w:vMerge/>
          </w:tcPr>
          <w:p w14:paraId="3AAF6F08" w14:textId="77777777" w:rsidR="000B7138" w:rsidRPr="001B3E40" w:rsidRDefault="000B7138"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tcPr>
          <w:p w14:paraId="77435879" w14:textId="77777777" w:rsidR="000B7138" w:rsidRDefault="000B7138" w:rsidP="00EF6570">
            <w:pPr>
              <w:pStyle w:val="ListParagraph"/>
              <w:spacing w:line="276" w:lineRule="auto"/>
              <w:ind w:left="0"/>
              <w:jc w:val="both"/>
              <w:rPr>
                <w:rFonts w:ascii="Times New Roman" w:eastAsia="Times New Roman" w:hAnsi="Times New Roman" w:cs="Times New Roman"/>
                <w:sz w:val="26"/>
                <w:szCs w:val="26"/>
              </w:rPr>
            </w:pPr>
          </w:p>
        </w:tc>
        <w:tc>
          <w:tcPr>
            <w:tcW w:w="1431" w:type="dxa"/>
            <w:vMerge/>
          </w:tcPr>
          <w:p w14:paraId="6DA6209A" w14:textId="77777777" w:rsidR="000B7138" w:rsidRDefault="000B7138" w:rsidP="00EF6570">
            <w:pPr>
              <w:pStyle w:val="ListParagraph"/>
              <w:spacing w:line="276" w:lineRule="auto"/>
              <w:ind w:left="0"/>
              <w:jc w:val="right"/>
              <w:rPr>
                <w:rFonts w:ascii="Times New Roman" w:eastAsia="Times New Roman" w:hAnsi="Times New Roman" w:cs="Times New Roman"/>
                <w:sz w:val="26"/>
                <w:szCs w:val="26"/>
              </w:rPr>
            </w:pPr>
          </w:p>
        </w:tc>
        <w:tc>
          <w:tcPr>
            <w:tcW w:w="1437" w:type="dxa"/>
          </w:tcPr>
          <w:p w14:paraId="193D9D86" w14:textId="5FA3F4D8" w:rsidR="000B7138"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10A4</w:t>
            </w:r>
          </w:p>
        </w:tc>
        <w:tc>
          <w:tcPr>
            <w:tcW w:w="605" w:type="dxa"/>
          </w:tcPr>
          <w:p w14:paraId="6BD0CE9B" w14:textId="3976144F" w:rsidR="000B7138" w:rsidRPr="001B3E40"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795" w:type="dxa"/>
            <w:vMerge/>
          </w:tcPr>
          <w:p w14:paraId="4493019A" w14:textId="77777777" w:rsidR="000B7138" w:rsidRPr="001B3E40" w:rsidRDefault="000B7138" w:rsidP="00EF6570">
            <w:pPr>
              <w:pStyle w:val="ListParagraph"/>
              <w:spacing w:line="276" w:lineRule="auto"/>
              <w:ind w:left="0"/>
              <w:jc w:val="both"/>
              <w:rPr>
                <w:rFonts w:ascii="Times New Roman" w:eastAsia="Times New Roman" w:hAnsi="Times New Roman" w:cs="Times New Roman"/>
                <w:sz w:val="26"/>
                <w:szCs w:val="26"/>
              </w:rPr>
            </w:pPr>
          </w:p>
        </w:tc>
        <w:tc>
          <w:tcPr>
            <w:tcW w:w="1331" w:type="dxa"/>
            <w:vMerge/>
          </w:tcPr>
          <w:p w14:paraId="3FE6B5E9" w14:textId="77777777" w:rsidR="000B7138" w:rsidRPr="001B3E40" w:rsidRDefault="000B7138" w:rsidP="00EF6570">
            <w:pPr>
              <w:pStyle w:val="ListParagraph"/>
              <w:spacing w:line="276" w:lineRule="auto"/>
              <w:ind w:left="0"/>
              <w:jc w:val="both"/>
              <w:rPr>
                <w:rFonts w:ascii="Times New Roman" w:eastAsia="Times New Roman" w:hAnsi="Times New Roman" w:cs="Times New Roman"/>
                <w:sz w:val="26"/>
                <w:szCs w:val="26"/>
              </w:rPr>
            </w:pPr>
          </w:p>
        </w:tc>
      </w:tr>
      <w:tr w:rsidR="000B7138" w:rsidRPr="001B3E40" w14:paraId="50FD9893" w14:textId="77777777" w:rsidTr="002E182F">
        <w:tc>
          <w:tcPr>
            <w:tcW w:w="708" w:type="dxa"/>
            <w:vMerge/>
          </w:tcPr>
          <w:p w14:paraId="4C9CE2BC" w14:textId="77777777" w:rsidR="000B7138" w:rsidRPr="001B3E40" w:rsidRDefault="000B7138" w:rsidP="00EF6570">
            <w:pPr>
              <w:pStyle w:val="ListParagraph"/>
              <w:spacing w:line="276" w:lineRule="auto"/>
              <w:ind w:left="0"/>
              <w:jc w:val="center"/>
              <w:rPr>
                <w:rFonts w:ascii="Times New Roman" w:eastAsia="Times New Roman" w:hAnsi="Times New Roman" w:cs="Times New Roman"/>
                <w:sz w:val="26"/>
                <w:szCs w:val="26"/>
              </w:rPr>
            </w:pPr>
          </w:p>
        </w:tc>
        <w:tc>
          <w:tcPr>
            <w:tcW w:w="2469" w:type="dxa"/>
            <w:vMerge/>
          </w:tcPr>
          <w:p w14:paraId="39B31EA3" w14:textId="77777777" w:rsidR="000B7138" w:rsidRDefault="000B7138" w:rsidP="00EF6570">
            <w:pPr>
              <w:pStyle w:val="ListParagraph"/>
              <w:spacing w:line="276" w:lineRule="auto"/>
              <w:ind w:left="0"/>
              <w:jc w:val="both"/>
              <w:rPr>
                <w:rFonts w:ascii="Times New Roman" w:eastAsia="Times New Roman" w:hAnsi="Times New Roman" w:cs="Times New Roman"/>
                <w:sz w:val="26"/>
                <w:szCs w:val="26"/>
              </w:rPr>
            </w:pPr>
          </w:p>
        </w:tc>
        <w:tc>
          <w:tcPr>
            <w:tcW w:w="1431" w:type="dxa"/>
            <w:vMerge/>
          </w:tcPr>
          <w:p w14:paraId="27AB32FA" w14:textId="77777777" w:rsidR="000B7138" w:rsidRDefault="000B7138" w:rsidP="00EF6570">
            <w:pPr>
              <w:pStyle w:val="ListParagraph"/>
              <w:spacing w:line="276" w:lineRule="auto"/>
              <w:ind w:left="0"/>
              <w:jc w:val="right"/>
              <w:rPr>
                <w:rFonts w:ascii="Times New Roman" w:eastAsia="Times New Roman" w:hAnsi="Times New Roman" w:cs="Times New Roman"/>
                <w:sz w:val="26"/>
                <w:szCs w:val="26"/>
              </w:rPr>
            </w:pPr>
          </w:p>
        </w:tc>
        <w:tc>
          <w:tcPr>
            <w:tcW w:w="1437" w:type="dxa"/>
          </w:tcPr>
          <w:p w14:paraId="6DCF598A" w14:textId="1861BE12" w:rsidR="000B7138" w:rsidRDefault="000B7138" w:rsidP="00EF6570">
            <w:pPr>
              <w:pStyle w:val="ListParagraph"/>
              <w:spacing w:line="276" w:lineRule="auto"/>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10A6</w:t>
            </w:r>
          </w:p>
        </w:tc>
        <w:tc>
          <w:tcPr>
            <w:tcW w:w="605" w:type="dxa"/>
          </w:tcPr>
          <w:p w14:paraId="46AAF03A" w14:textId="4CDB5870" w:rsidR="000B7138" w:rsidRDefault="000B7138" w:rsidP="00EF6570">
            <w:pPr>
              <w:pStyle w:val="ListParagraph"/>
              <w:spacing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795" w:type="dxa"/>
            <w:vMerge/>
          </w:tcPr>
          <w:p w14:paraId="26CECCE5" w14:textId="77777777" w:rsidR="000B7138" w:rsidRPr="001B3E40" w:rsidRDefault="000B7138" w:rsidP="00EF6570">
            <w:pPr>
              <w:pStyle w:val="ListParagraph"/>
              <w:spacing w:line="276" w:lineRule="auto"/>
              <w:ind w:left="0"/>
              <w:jc w:val="both"/>
              <w:rPr>
                <w:rFonts w:ascii="Times New Roman" w:eastAsia="Times New Roman" w:hAnsi="Times New Roman" w:cs="Times New Roman"/>
                <w:sz w:val="26"/>
                <w:szCs w:val="26"/>
              </w:rPr>
            </w:pPr>
          </w:p>
        </w:tc>
        <w:tc>
          <w:tcPr>
            <w:tcW w:w="1331" w:type="dxa"/>
            <w:vMerge/>
          </w:tcPr>
          <w:p w14:paraId="66972F47" w14:textId="77777777" w:rsidR="000B7138" w:rsidRPr="001B3E40" w:rsidRDefault="000B7138" w:rsidP="00EF6570">
            <w:pPr>
              <w:pStyle w:val="ListParagraph"/>
              <w:spacing w:line="276" w:lineRule="auto"/>
              <w:ind w:left="0"/>
              <w:jc w:val="both"/>
              <w:rPr>
                <w:rFonts w:ascii="Times New Roman" w:eastAsia="Times New Roman" w:hAnsi="Times New Roman" w:cs="Times New Roman"/>
                <w:sz w:val="26"/>
                <w:szCs w:val="26"/>
              </w:rPr>
            </w:pPr>
          </w:p>
        </w:tc>
      </w:tr>
      <w:bookmarkEnd w:id="2"/>
    </w:tbl>
    <w:p w14:paraId="6718FFA7" w14:textId="77777777" w:rsidR="00ED068C" w:rsidRPr="001B3E40" w:rsidRDefault="00ED068C" w:rsidP="00EB4DD6">
      <w:pPr>
        <w:pStyle w:val="ListParagraph"/>
        <w:shd w:val="clear" w:color="auto" w:fill="FFFFFF"/>
        <w:spacing w:after="0" w:line="276" w:lineRule="auto"/>
        <w:ind w:left="1080"/>
        <w:jc w:val="both"/>
        <w:rPr>
          <w:rFonts w:ascii="Times New Roman" w:eastAsia="Times New Roman" w:hAnsi="Times New Roman" w:cs="Times New Roman"/>
          <w:sz w:val="26"/>
          <w:szCs w:val="26"/>
        </w:rPr>
      </w:pPr>
    </w:p>
    <w:p w14:paraId="45149710" w14:textId="76CBFCD2" w:rsidR="008B6BAA" w:rsidRPr="00444258" w:rsidRDefault="008B6BAA" w:rsidP="00EB4DD6">
      <w:pPr>
        <w:pStyle w:val="ListParagraph"/>
        <w:numPr>
          <w:ilvl w:val="0"/>
          <w:numId w:val="4"/>
        </w:numPr>
        <w:shd w:val="clear" w:color="auto" w:fill="FFFFFF"/>
        <w:spacing w:after="0" w:line="276" w:lineRule="auto"/>
        <w:jc w:val="both"/>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Địa điểm học tập:</w:t>
      </w:r>
      <w:r w:rsidRPr="001B3E40">
        <w:rPr>
          <w:rFonts w:ascii="Times New Roman" w:eastAsia="Times New Roman" w:hAnsi="Times New Roman" w:cs="Times New Roman"/>
          <w:sz w:val="26"/>
          <w:szCs w:val="26"/>
          <w:lang w:val="it-IT"/>
        </w:rPr>
        <w:t> </w:t>
      </w:r>
      <w:bookmarkStart w:id="4" w:name="_Hlk119328075"/>
      <w:r w:rsidR="00444258" w:rsidRPr="00F711DD">
        <w:rPr>
          <w:rFonts w:ascii="Times New Roman" w:hAnsi="Times New Roman" w:cs="Times New Roman"/>
          <w:sz w:val="26"/>
          <w:szCs w:val="26"/>
          <w:shd w:val="clear" w:color="auto" w:fill="FFFFFF"/>
        </w:rPr>
        <w:t>Bảo tàng Chứng tích Chiến tranh</w:t>
      </w:r>
      <w:r w:rsidR="00444258" w:rsidRPr="00444258">
        <w:rPr>
          <w:rFonts w:ascii="google sans" w:hAnsi="google sans"/>
          <w:color w:val="343A40"/>
          <w:sz w:val="21"/>
          <w:szCs w:val="21"/>
          <w:shd w:val="clear" w:color="auto" w:fill="FFFFFF"/>
        </w:rPr>
        <w:t xml:space="preserve"> </w:t>
      </w:r>
      <w:r w:rsidR="00444258" w:rsidRPr="00EB4DD6">
        <w:rPr>
          <w:rFonts w:ascii="Times New Roman" w:hAnsi="Times New Roman" w:cs="Times New Roman"/>
          <w:b/>
          <w:color w:val="343A40"/>
          <w:sz w:val="26"/>
          <w:szCs w:val="26"/>
          <w:shd w:val="clear" w:color="auto" w:fill="FFFFFF"/>
        </w:rPr>
        <w:t>“War Remnants Museum”</w:t>
      </w:r>
      <w:r w:rsidR="003D3A88" w:rsidRPr="00EB4DD6">
        <w:rPr>
          <w:rFonts w:ascii="Times New Roman" w:eastAsia="Times New Roman" w:hAnsi="Times New Roman" w:cs="Times New Roman"/>
          <w:b/>
          <w:sz w:val="26"/>
          <w:szCs w:val="26"/>
        </w:rPr>
        <w:t>.</w:t>
      </w:r>
      <w:r w:rsidR="003D3A88" w:rsidRPr="001B3E40">
        <w:rPr>
          <w:rFonts w:ascii="Times New Roman" w:eastAsia="Times New Roman" w:hAnsi="Times New Roman" w:cs="Times New Roman"/>
          <w:sz w:val="26"/>
          <w:szCs w:val="26"/>
        </w:rPr>
        <w:t xml:space="preserve"> Số </w:t>
      </w:r>
      <w:r w:rsidR="00444258" w:rsidRPr="00444258">
        <w:rPr>
          <w:rFonts w:ascii="Times New Roman" w:hAnsi="Times New Roman" w:cs="Times New Roman"/>
          <w:iCs/>
          <w:color w:val="343A40"/>
          <w:sz w:val="26"/>
          <w:szCs w:val="26"/>
          <w:shd w:val="clear" w:color="auto" w:fill="FFFFFF"/>
        </w:rPr>
        <w:t>28 đường Võ Văn Tần, P. Võ Thị Sáu, Q. 3, TP. Hồ Chí Minh</w:t>
      </w:r>
      <w:r w:rsidR="003D3A88" w:rsidRPr="00444258">
        <w:rPr>
          <w:rFonts w:ascii="Times New Roman" w:eastAsia="Times New Roman" w:hAnsi="Times New Roman" w:cs="Times New Roman"/>
          <w:sz w:val="26"/>
          <w:szCs w:val="26"/>
        </w:rPr>
        <w:t>.</w:t>
      </w:r>
    </w:p>
    <w:bookmarkEnd w:id="4"/>
    <w:p w14:paraId="41F42225" w14:textId="6BF3560F" w:rsidR="008B6BAA" w:rsidRPr="001B3E40" w:rsidRDefault="008B6BAA" w:rsidP="00EB4DD6">
      <w:pPr>
        <w:pStyle w:val="ListParagraph"/>
        <w:numPr>
          <w:ilvl w:val="0"/>
          <w:numId w:val="4"/>
        </w:numPr>
        <w:shd w:val="clear" w:color="auto" w:fill="FFFFFF"/>
        <w:spacing w:after="0" w:line="276" w:lineRule="auto"/>
        <w:jc w:val="both"/>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Đối tượng</w:t>
      </w:r>
      <w:r w:rsidR="00437036" w:rsidRPr="001B3E40">
        <w:rPr>
          <w:rFonts w:ascii="Times New Roman" w:eastAsia="Times New Roman" w:hAnsi="Times New Roman" w:cs="Times New Roman"/>
          <w:b/>
          <w:bCs/>
          <w:sz w:val="26"/>
          <w:szCs w:val="26"/>
          <w:lang w:val="it-IT"/>
        </w:rPr>
        <w:t xml:space="preserve"> giáo dục</w:t>
      </w:r>
      <w:r w:rsidRPr="001B3E40">
        <w:rPr>
          <w:rFonts w:ascii="Times New Roman" w:eastAsia="Times New Roman" w:hAnsi="Times New Roman" w:cs="Times New Roman"/>
          <w:b/>
          <w:bCs/>
          <w:sz w:val="26"/>
          <w:szCs w:val="26"/>
          <w:lang w:val="it-IT"/>
        </w:rPr>
        <w:t>:</w:t>
      </w:r>
      <w:r w:rsidRPr="001B3E40">
        <w:rPr>
          <w:rFonts w:ascii="Times New Roman" w:eastAsia="Times New Roman" w:hAnsi="Times New Roman" w:cs="Times New Roman"/>
          <w:sz w:val="26"/>
          <w:szCs w:val="26"/>
          <w:lang w:val="it-IT"/>
        </w:rPr>
        <w:t xml:space="preserve"> 100%  học sinh </w:t>
      </w:r>
      <w:r w:rsidR="0007357E" w:rsidRPr="001B3E40">
        <w:rPr>
          <w:rFonts w:ascii="Times New Roman" w:eastAsia="Times New Roman" w:hAnsi="Times New Roman" w:cs="Times New Roman"/>
          <w:sz w:val="26"/>
          <w:szCs w:val="26"/>
          <w:lang w:val="it-IT"/>
        </w:rPr>
        <w:t xml:space="preserve">các lớp </w:t>
      </w:r>
      <w:r w:rsidR="00444258">
        <w:rPr>
          <w:rFonts w:ascii="Times New Roman" w:eastAsia="Times New Roman" w:hAnsi="Times New Roman" w:cs="Times New Roman"/>
          <w:sz w:val="26"/>
          <w:szCs w:val="26"/>
          <w:lang w:val="it-IT"/>
        </w:rPr>
        <w:t xml:space="preserve">6,7,9,10 </w:t>
      </w:r>
      <w:r w:rsidR="0007357E" w:rsidRPr="001B3E40">
        <w:rPr>
          <w:rFonts w:ascii="Times New Roman" w:eastAsia="Times New Roman" w:hAnsi="Times New Roman" w:cs="Times New Roman"/>
          <w:sz w:val="26"/>
          <w:szCs w:val="26"/>
          <w:lang w:val="it-IT"/>
        </w:rPr>
        <w:t>và 1</w:t>
      </w:r>
      <w:r w:rsidR="00444258">
        <w:rPr>
          <w:rFonts w:ascii="Times New Roman" w:eastAsia="Times New Roman" w:hAnsi="Times New Roman" w:cs="Times New Roman"/>
          <w:sz w:val="26"/>
          <w:szCs w:val="26"/>
          <w:lang w:val="it-IT"/>
        </w:rPr>
        <w:t>1</w:t>
      </w:r>
    </w:p>
    <w:p w14:paraId="4DCEBD68" w14:textId="4E0B891C" w:rsidR="008B6BAA" w:rsidRPr="001B3E40" w:rsidRDefault="008B6BAA" w:rsidP="00EB4DD6">
      <w:pPr>
        <w:pStyle w:val="ListParagraph"/>
        <w:numPr>
          <w:ilvl w:val="0"/>
          <w:numId w:val="4"/>
        </w:numPr>
        <w:shd w:val="clear" w:color="auto" w:fill="FFFFFF"/>
        <w:spacing w:after="0" w:line="276" w:lineRule="auto"/>
        <w:jc w:val="both"/>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Thành phần tham gia</w:t>
      </w:r>
      <w:r w:rsidRPr="001B3E40">
        <w:rPr>
          <w:rFonts w:ascii="Times New Roman" w:eastAsia="Times New Roman" w:hAnsi="Times New Roman" w:cs="Times New Roman"/>
          <w:sz w:val="26"/>
          <w:szCs w:val="26"/>
          <w:lang w:val="it-IT"/>
        </w:rPr>
        <w:t xml:space="preserve">: </w:t>
      </w:r>
      <w:r w:rsidR="0007357E" w:rsidRPr="001B3E40">
        <w:rPr>
          <w:rFonts w:ascii="Times New Roman" w:eastAsia="Times New Roman" w:hAnsi="Times New Roman" w:cs="Times New Roman"/>
          <w:sz w:val="26"/>
          <w:szCs w:val="26"/>
          <w:lang w:val="it-IT"/>
        </w:rPr>
        <w:t xml:space="preserve">Ban TNST, </w:t>
      </w:r>
      <w:r w:rsidR="00437036" w:rsidRPr="001B3E40">
        <w:rPr>
          <w:rFonts w:ascii="Times New Roman" w:eastAsia="Times New Roman" w:hAnsi="Times New Roman" w:cs="Times New Roman"/>
          <w:sz w:val="26"/>
          <w:szCs w:val="26"/>
          <w:lang w:val="it-IT"/>
        </w:rPr>
        <w:t>GVCN</w:t>
      </w:r>
      <w:r w:rsidR="0007357E" w:rsidRPr="001B3E40">
        <w:rPr>
          <w:rFonts w:ascii="Times New Roman" w:eastAsia="Times New Roman" w:hAnsi="Times New Roman" w:cs="Times New Roman"/>
          <w:sz w:val="26"/>
          <w:szCs w:val="26"/>
          <w:lang w:val="it-IT"/>
        </w:rPr>
        <w:t xml:space="preserve"> các lớp</w:t>
      </w:r>
      <w:r w:rsidR="000B5C5D" w:rsidRPr="001B3E40">
        <w:rPr>
          <w:rFonts w:ascii="Times New Roman" w:eastAsia="Times New Roman" w:hAnsi="Times New Roman" w:cs="Times New Roman"/>
          <w:sz w:val="26"/>
          <w:szCs w:val="26"/>
          <w:lang w:val="it-IT"/>
        </w:rPr>
        <w:t xml:space="preserve"> và giáo viên nước ngoài.</w:t>
      </w:r>
    </w:p>
    <w:p w14:paraId="0F452211" w14:textId="443CB794" w:rsidR="008B6BAA" w:rsidRPr="001B3E40" w:rsidRDefault="008B6BAA" w:rsidP="00EB4DD6">
      <w:pPr>
        <w:pStyle w:val="ListParagraph"/>
        <w:numPr>
          <w:ilvl w:val="0"/>
          <w:numId w:val="4"/>
        </w:numPr>
        <w:shd w:val="clear" w:color="auto" w:fill="FFFFFF"/>
        <w:spacing w:after="0" w:line="276" w:lineRule="auto"/>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b/>
          <w:bCs/>
          <w:sz w:val="26"/>
          <w:szCs w:val="26"/>
          <w:lang w:val="it-IT"/>
        </w:rPr>
        <w:t>Hình thức: </w:t>
      </w:r>
      <w:r w:rsidRPr="001B3E40">
        <w:rPr>
          <w:rFonts w:ascii="Times New Roman" w:eastAsia="Times New Roman" w:hAnsi="Times New Roman" w:cs="Times New Roman"/>
          <w:sz w:val="26"/>
          <w:szCs w:val="26"/>
          <w:lang w:val="it-IT"/>
        </w:rPr>
        <w:t>Trải nghiệm thông qua các hoạt động nghiên cứu, học tập, th</w:t>
      </w:r>
      <w:r w:rsidR="000B5C5D" w:rsidRPr="001B3E40">
        <w:rPr>
          <w:rFonts w:ascii="Times New Roman" w:eastAsia="Times New Roman" w:hAnsi="Times New Roman" w:cs="Times New Roman"/>
          <w:sz w:val="26"/>
          <w:szCs w:val="26"/>
          <w:lang w:val="it-IT"/>
        </w:rPr>
        <w:t>uyết trình</w:t>
      </w:r>
      <w:r w:rsidRPr="001B3E40">
        <w:rPr>
          <w:rFonts w:ascii="Times New Roman" w:eastAsia="Times New Roman" w:hAnsi="Times New Roman" w:cs="Times New Roman"/>
          <w:sz w:val="26"/>
          <w:szCs w:val="26"/>
          <w:lang w:val="it-IT"/>
        </w:rPr>
        <w:t>, đánh giá...</w:t>
      </w:r>
    </w:p>
    <w:p w14:paraId="6EFC4F90" w14:textId="1DFC1669" w:rsidR="00437036" w:rsidRPr="001B3E40" w:rsidRDefault="00437036" w:rsidP="00EB4DD6">
      <w:pPr>
        <w:pStyle w:val="ListParagraph"/>
        <w:numPr>
          <w:ilvl w:val="0"/>
          <w:numId w:val="4"/>
        </w:numPr>
        <w:spacing w:after="176" w:line="276" w:lineRule="auto"/>
        <w:rPr>
          <w:rFonts w:ascii="Times New Roman" w:eastAsia="Times New Roman" w:hAnsi="Times New Roman" w:cs="Times New Roman"/>
          <w:sz w:val="26"/>
          <w:szCs w:val="26"/>
        </w:rPr>
      </w:pPr>
      <w:r w:rsidRPr="001B3E40">
        <w:rPr>
          <w:rFonts w:ascii="Times New Roman" w:eastAsia="Times New Roman" w:hAnsi="Times New Roman" w:cs="Times New Roman"/>
          <w:b/>
          <w:sz w:val="26"/>
          <w:szCs w:val="26"/>
        </w:rPr>
        <w:t xml:space="preserve">Nội dung </w:t>
      </w:r>
      <w:r w:rsidR="00221603" w:rsidRPr="001B3E40">
        <w:rPr>
          <w:rFonts w:ascii="Times New Roman" w:eastAsia="Times New Roman" w:hAnsi="Times New Roman" w:cs="Times New Roman"/>
          <w:b/>
          <w:sz w:val="26"/>
          <w:szCs w:val="26"/>
        </w:rPr>
        <w:t xml:space="preserve">học tập, </w:t>
      </w:r>
      <w:r w:rsidRPr="001B3E40">
        <w:rPr>
          <w:rFonts w:ascii="Times New Roman" w:eastAsia="Times New Roman" w:hAnsi="Times New Roman" w:cs="Times New Roman"/>
          <w:b/>
          <w:sz w:val="26"/>
          <w:szCs w:val="26"/>
        </w:rPr>
        <w:t xml:space="preserve">nghiên cứu </w:t>
      </w:r>
    </w:p>
    <w:p w14:paraId="608536E1" w14:textId="588E6B02" w:rsidR="00437036" w:rsidRPr="001B3E40" w:rsidRDefault="00437036" w:rsidP="00EB4DD6">
      <w:pPr>
        <w:numPr>
          <w:ilvl w:val="1"/>
          <w:numId w:val="2"/>
        </w:numPr>
        <w:spacing w:after="174" w:line="276" w:lineRule="auto"/>
        <w:ind w:left="993" w:right="397" w:hanging="284"/>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xml:space="preserve">Tìm hiểu về </w:t>
      </w:r>
      <w:r w:rsidR="00444258" w:rsidRPr="00F711DD">
        <w:rPr>
          <w:rFonts w:ascii="Times New Roman" w:hAnsi="Times New Roman" w:cs="Times New Roman"/>
          <w:sz w:val="26"/>
          <w:szCs w:val="26"/>
          <w:shd w:val="clear" w:color="auto" w:fill="FFFFFF"/>
        </w:rPr>
        <w:t>Bảo tàng Chứng tích Chiến tranh</w:t>
      </w:r>
      <w:r w:rsidRPr="001B3E40">
        <w:rPr>
          <w:rFonts w:ascii="Times New Roman" w:eastAsia="Times New Roman" w:hAnsi="Times New Roman" w:cs="Times New Roman"/>
          <w:sz w:val="26"/>
          <w:szCs w:val="26"/>
        </w:rPr>
        <w:t xml:space="preserve">: ( </w:t>
      </w:r>
      <w:r w:rsidR="00444258">
        <w:rPr>
          <w:rFonts w:ascii="Times New Roman" w:eastAsia="Times New Roman" w:hAnsi="Times New Roman" w:cs="Times New Roman"/>
          <w:sz w:val="26"/>
          <w:szCs w:val="26"/>
        </w:rPr>
        <w:t>chức năng nghiên cứu, sưu tầm lưu trữ,</w:t>
      </w:r>
      <w:r w:rsidRPr="001B3E40">
        <w:rPr>
          <w:rFonts w:ascii="Times New Roman" w:eastAsia="Times New Roman" w:hAnsi="Times New Roman" w:cs="Times New Roman"/>
          <w:sz w:val="26"/>
          <w:szCs w:val="26"/>
        </w:rPr>
        <w:t>)</w:t>
      </w:r>
    </w:p>
    <w:p w14:paraId="4E3E4DDF" w14:textId="77777777" w:rsidR="00EB4DD6" w:rsidRDefault="00437036" w:rsidP="00EB4DD6">
      <w:pPr>
        <w:shd w:val="clear" w:color="auto" w:fill="FFFFFF"/>
        <w:spacing w:after="240" w:line="276" w:lineRule="auto"/>
        <w:ind w:left="993" w:hanging="284"/>
        <w:rPr>
          <w:rFonts w:ascii="Times New Roman" w:hAnsi="Times New Roman" w:cs="Times New Roman"/>
          <w:color w:val="343A40"/>
          <w:sz w:val="26"/>
          <w:szCs w:val="26"/>
          <w:shd w:val="clear" w:color="auto" w:fill="FFFFFF"/>
        </w:rPr>
      </w:pPr>
      <w:r w:rsidRPr="00EB4DD6">
        <w:rPr>
          <w:rFonts w:ascii="Times New Roman" w:eastAsia="Times New Roman" w:hAnsi="Times New Roman" w:cs="Times New Roman"/>
          <w:sz w:val="26"/>
          <w:szCs w:val="26"/>
        </w:rPr>
        <w:t xml:space="preserve">- </w:t>
      </w:r>
      <w:r w:rsidR="00221603" w:rsidRPr="00EB4DD6">
        <w:rPr>
          <w:rFonts w:ascii="Times New Roman" w:eastAsia="Times New Roman" w:hAnsi="Times New Roman" w:cs="Times New Roman"/>
          <w:sz w:val="26"/>
          <w:szCs w:val="26"/>
        </w:rPr>
        <w:t xml:space="preserve"> </w:t>
      </w:r>
      <w:r w:rsidRPr="00EB4DD6">
        <w:rPr>
          <w:rFonts w:ascii="Times New Roman" w:eastAsia="Times New Roman" w:hAnsi="Times New Roman" w:cs="Times New Roman"/>
          <w:sz w:val="26"/>
          <w:szCs w:val="26"/>
        </w:rPr>
        <w:t>Ph</w:t>
      </w:r>
      <w:r w:rsidR="00444258" w:rsidRPr="00EB4DD6">
        <w:rPr>
          <w:rFonts w:ascii="Times New Roman" w:eastAsia="Times New Roman" w:hAnsi="Times New Roman" w:cs="Times New Roman"/>
          <w:sz w:val="26"/>
          <w:szCs w:val="26"/>
        </w:rPr>
        <w:t>ân tích những thông điệp mà Bảo tàng truyền tải</w:t>
      </w:r>
      <w:r w:rsidRPr="00EB4DD6">
        <w:rPr>
          <w:rFonts w:ascii="Times New Roman" w:eastAsia="Times New Roman" w:hAnsi="Times New Roman" w:cs="Times New Roman"/>
          <w:sz w:val="26"/>
          <w:szCs w:val="26"/>
        </w:rPr>
        <w:t xml:space="preserve">:  </w:t>
      </w:r>
      <w:r w:rsidR="00EB4DD6" w:rsidRPr="00EB4DD6">
        <w:rPr>
          <w:rFonts w:ascii="Times New Roman" w:hAnsi="Times New Roman" w:cs="Times New Roman"/>
          <w:color w:val="343A40"/>
          <w:sz w:val="26"/>
          <w:szCs w:val="26"/>
          <w:shd w:val="clear" w:color="auto" w:fill="FFFFFF"/>
        </w:rPr>
        <w:t>tinh thần đấu tranh bảo vệ nền độc lập, ý thức chống chiến tranh, giữ gìn hòa bình và tình hữu nghị giữa các dân tộc.</w:t>
      </w:r>
    </w:p>
    <w:p w14:paraId="5CBE2399" w14:textId="77777777" w:rsidR="00EB4DD6" w:rsidRPr="00EB4DD6" w:rsidRDefault="00EB4DD6" w:rsidP="00EB4DD6">
      <w:pPr>
        <w:numPr>
          <w:ilvl w:val="1"/>
          <w:numId w:val="2"/>
        </w:numPr>
        <w:spacing w:after="0" w:line="276" w:lineRule="auto"/>
        <w:ind w:left="993" w:right="397" w:hanging="284"/>
        <w:jc w:val="both"/>
        <w:rPr>
          <w:rFonts w:ascii="Times New Roman" w:eastAsia="Times New Roman" w:hAnsi="Times New Roman" w:cs="Times New Roman"/>
          <w:sz w:val="26"/>
          <w:szCs w:val="26"/>
        </w:rPr>
      </w:pPr>
      <w:r w:rsidRPr="00EB4DD6">
        <w:rPr>
          <w:rFonts w:ascii="Times New Roman" w:hAnsi="Times New Roman" w:cs="Times New Roman"/>
          <w:color w:val="343A40"/>
          <w:sz w:val="26"/>
          <w:szCs w:val="26"/>
          <w:shd w:val="clear" w:color="auto" w:fill="FFFFFF"/>
        </w:rPr>
        <w:t>Điều đặc biệt tạo nên sức hút cho bảo tàng là những giá trị cảm xúc mang lại qua nhiều tư liệu, hình ảnh chân thực về thời chiến.</w:t>
      </w:r>
      <w:r w:rsidRPr="00EB4DD6">
        <w:rPr>
          <w:rFonts w:ascii="Times New Roman" w:eastAsia="Times New Roman" w:hAnsi="Times New Roman" w:cs="Times New Roman"/>
          <w:sz w:val="26"/>
          <w:szCs w:val="26"/>
        </w:rPr>
        <w:t xml:space="preserve"> </w:t>
      </w:r>
    </w:p>
    <w:p w14:paraId="0C8B9E0F" w14:textId="540FEC68" w:rsidR="00437036" w:rsidRDefault="00437036" w:rsidP="00EB4DD6">
      <w:pPr>
        <w:numPr>
          <w:ilvl w:val="1"/>
          <w:numId w:val="2"/>
        </w:numPr>
        <w:spacing w:after="0" w:line="276" w:lineRule="auto"/>
        <w:ind w:left="993" w:right="397" w:hanging="284"/>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xml:space="preserve">Rút ra được bài học, ý nghĩa sau khi học tập trải nghiệm tại </w:t>
      </w:r>
      <w:r w:rsidR="00EB4DD6">
        <w:rPr>
          <w:rFonts w:ascii="Times New Roman" w:eastAsia="Times New Roman" w:hAnsi="Times New Roman" w:cs="Times New Roman"/>
          <w:sz w:val="26"/>
          <w:szCs w:val="26"/>
        </w:rPr>
        <w:t>Bảo tàng</w:t>
      </w:r>
      <w:r w:rsidRPr="001B3E40">
        <w:rPr>
          <w:rFonts w:ascii="Times New Roman" w:eastAsia="Times New Roman" w:hAnsi="Times New Roman" w:cs="Times New Roman"/>
          <w:sz w:val="26"/>
          <w:szCs w:val="26"/>
        </w:rPr>
        <w:t xml:space="preserve">. </w:t>
      </w:r>
    </w:p>
    <w:p w14:paraId="01ED22A2" w14:textId="4A51902A" w:rsidR="003E3A48" w:rsidRPr="001B3E40" w:rsidRDefault="003E3A48" w:rsidP="00EB4DD6">
      <w:pPr>
        <w:numPr>
          <w:ilvl w:val="1"/>
          <w:numId w:val="2"/>
        </w:numPr>
        <w:spacing w:after="0" w:line="276" w:lineRule="auto"/>
        <w:ind w:left="993" w:right="397" w:hanging="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Thông qua việc trải nghiệm, học sinh có thể bày tỏ cảm xúc và giới thiệu đôi nét về bảo tàng bằng tiếng Anh.</w:t>
      </w:r>
    </w:p>
    <w:p w14:paraId="6875AB1F" w14:textId="6C964C5B" w:rsidR="00437036" w:rsidRPr="001B3E40" w:rsidRDefault="00437036" w:rsidP="00EB4DD6">
      <w:pPr>
        <w:shd w:val="clear" w:color="auto" w:fill="FFFFFF"/>
        <w:spacing w:after="0" w:line="276" w:lineRule="auto"/>
        <w:jc w:val="both"/>
        <w:rPr>
          <w:rFonts w:ascii="Times New Roman" w:eastAsia="Times New Roman" w:hAnsi="Times New Roman" w:cs="Times New Roman"/>
          <w:b/>
          <w:sz w:val="26"/>
          <w:szCs w:val="26"/>
        </w:rPr>
      </w:pPr>
      <w:r w:rsidRPr="001B3E40">
        <w:rPr>
          <w:rFonts w:ascii="Times New Roman" w:eastAsia="Times New Roman" w:hAnsi="Times New Roman" w:cs="Times New Roman"/>
          <w:b/>
          <w:sz w:val="26"/>
          <w:szCs w:val="26"/>
        </w:rPr>
        <w:t>III. Tổ chức thực hiện</w:t>
      </w:r>
    </w:p>
    <w:p w14:paraId="168B62F1" w14:textId="710EAB8E" w:rsidR="008B6BAA" w:rsidRPr="001B3E40" w:rsidRDefault="00D924E2"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lang w:val="it-IT"/>
        </w:rPr>
        <w:t>Ông</w:t>
      </w:r>
      <w:r w:rsidR="00B1331D" w:rsidRPr="001B3E40">
        <w:rPr>
          <w:rFonts w:ascii="Times New Roman" w:eastAsia="Times New Roman" w:hAnsi="Times New Roman" w:cs="Times New Roman"/>
          <w:b/>
          <w:bCs/>
          <w:sz w:val="26"/>
          <w:szCs w:val="26"/>
          <w:lang w:val="it-IT"/>
        </w:rPr>
        <w:t xml:space="preserve"> Phạm Xuân Trường</w:t>
      </w:r>
      <w:r w:rsidR="00E87B84" w:rsidRPr="001B3E40">
        <w:rPr>
          <w:rFonts w:ascii="Times New Roman" w:eastAsia="Times New Roman" w:hAnsi="Times New Roman" w:cs="Times New Roman"/>
          <w:b/>
          <w:bCs/>
          <w:sz w:val="26"/>
          <w:szCs w:val="26"/>
          <w:lang w:val="it-IT"/>
        </w:rPr>
        <w:t xml:space="preserve">: </w:t>
      </w:r>
    </w:p>
    <w:p w14:paraId="7C5F6840" w14:textId="50C0969F" w:rsidR="008B6BAA" w:rsidRPr="001B3E40" w:rsidRDefault="008740E9"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xml:space="preserve">- </w:t>
      </w:r>
      <w:r w:rsidR="008B6BAA" w:rsidRPr="001B3E40">
        <w:rPr>
          <w:rFonts w:ascii="Times New Roman" w:eastAsia="Times New Roman" w:hAnsi="Times New Roman" w:cs="Times New Roman"/>
          <w:sz w:val="26"/>
          <w:szCs w:val="26"/>
          <w:lang w:val="it-IT"/>
        </w:rPr>
        <w:t xml:space="preserve">Xây dựng </w:t>
      </w:r>
      <w:r w:rsidR="00E87B84" w:rsidRPr="001B3E40">
        <w:rPr>
          <w:rFonts w:ascii="Times New Roman" w:eastAsia="Times New Roman" w:hAnsi="Times New Roman" w:cs="Times New Roman"/>
          <w:sz w:val="26"/>
          <w:szCs w:val="26"/>
          <w:lang w:val="it-IT"/>
        </w:rPr>
        <w:t>kế hoạch</w:t>
      </w:r>
      <w:r w:rsidR="001235D3" w:rsidRPr="001B3E40">
        <w:rPr>
          <w:rFonts w:ascii="Times New Roman" w:eastAsia="Times New Roman" w:hAnsi="Times New Roman" w:cs="Times New Roman"/>
          <w:sz w:val="26"/>
          <w:szCs w:val="26"/>
          <w:lang w:val="it-IT"/>
        </w:rPr>
        <w:t>, phân công nhiệm vụ cho các thành viên.</w:t>
      </w:r>
    </w:p>
    <w:p w14:paraId="732F61FF" w14:textId="7E0B1FD7" w:rsidR="008B6BAA" w:rsidRPr="001B3E40" w:rsidRDefault="008740E9"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t xml:space="preserve">- </w:t>
      </w:r>
      <w:r w:rsidR="003E3A48">
        <w:rPr>
          <w:rFonts w:ascii="Times New Roman" w:eastAsia="Times New Roman" w:hAnsi="Times New Roman" w:cs="Times New Roman"/>
          <w:sz w:val="26"/>
          <w:szCs w:val="26"/>
          <w:lang w:val="it-IT"/>
        </w:rPr>
        <w:t>Xây dựng</w:t>
      </w:r>
      <w:r w:rsidR="008B6BAA" w:rsidRPr="001B3E40">
        <w:rPr>
          <w:rFonts w:ascii="Times New Roman" w:eastAsia="Times New Roman" w:hAnsi="Times New Roman" w:cs="Times New Roman"/>
          <w:sz w:val="26"/>
          <w:szCs w:val="26"/>
          <w:lang w:val="it-IT"/>
        </w:rPr>
        <w:t xml:space="preserve"> thang đánh giá, phiếu đánh giá cho học sinh theo 3 phẩm chất, 8 năng lực.</w:t>
      </w:r>
    </w:p>
    <w:p w14:paraId="08F366C8" w14:textId="77777777" w:rsidR="00EB4DD6" w:rsidRDefault="00C74055"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xml:space="preserve">- Hướng dẫn GVNN trong việc thiết kế giáo án </w:t>
      </w:r>
      <w:r w:rsidR="00221603" w:rsidRPr="001B3E40">
        <w:rPr>
          <w:rFonts w:ascii="Times New Roman" w:eastAsia="Times New Roman" w:hAnsi="Times New Roman" w:cs="Times New Roman"/>
          <w:sz w:val="26"/>
          <w:szCs w:val="26"/>
        </w:rPr>
        <w:t xml:space="preserve">và giảng dạy về </w:t>
      </w:r>
      <w:r w:rsidRPr="001B3E40">
        <w:rPr>
          <w:rFonts w:ascii="Times New Roman" w:eastAsia="Times New Roman" w:hAnsi="Times New Roman" w:cs="Times New Roman"/>
          <w:sz w:val="26"/>
          <w:szCs w:val="26"/>
        </w:rPr>
        <w:t xml:space="preserve">chủ đề </w:t>
      </w:r>
      <w:r w:rsidR="00EB4DD6" w:rsidRPr="00EB4DD6">
        <w:rPr>
          <w:rFonts w:ascii="Times New Roman" w:hAnsi="Times New Roman" w:cs="Times New Roman"/>
          <w:b/>
          <w:color w:val="343A40"/>
          <w:sz w:val="26"/>
          <w:szCs w:val="26"/>
          <w:shd w:val="clear" w:color="auto" w:fill="FFFFFF"/>
        </w:rPr>
        <w:t>“War Remnants Museum”</w:t>
      </w:r>
      <w:r w:rsidR="00EB4DD6" w:rsidRPr="00EB4DD6">
        <w:rPr>
          <w:rFonts w:ascii="Times New Roman" w:eastAsia="Times New Roman" w:hAnsi="Times New Roman" w:cs="Times New Roman"/>
          <w:b/>
          <w:sz w:val="26"/>
          <w:szCs w:val="26"/>
        </w:rPr>
        <w:t>.</w:t>
      </w:r>
      <w:r w:rsidR="00EB4DD6" w:rsidRPr="001B3E40">
        <w:rPr>
          <w:rFonts w:ascii="Times New Roman" w:eastAsia="Times New Roman" w:hAnsi="Times New Roman" w:cs="Times New Roman"/>
          <w:sz w:val="26"/>
          <w:szCs w:val="26"/>
        </w:rPr>
        <w:t xml:space="preserve"> </w:t>
      </w:r>
    </w:p>
    <w:p w14:paraId="6068132E" w14:textId="79212E1F" w:rsidR="001235D3" w:rsidRPr="001B3E40" w:rsidRDefault="008740E9"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t xml:space="preserve">- </w:t>
      </w:r>
      <w:r w:rsidR="008B6BAA" w:rsidRPr="001B3E40">
        <w:rPr>
          <w:rFonts w:ascii="Times New Roman" w:eastAsia="Times New Roman" w:hAnsi="Times New Roman" w:cs="Times New Roman"/>
          <w:sz w:val="26"/>
          <w:szCs w:val="26"/>
          <w:lang w:val="it-IT"/>
        </w:rPr>
        <w:t>Phối hợp với</w:t>
      </w:r>
      <w:r w:rsidR="001235D3" w:rsidRPr="001B3E40">
        <w:rPr>
          <w:rFonts w:ascii="Times New Roman" w:eastAsia="Times New Roman" w:hAnsi="Times New Roman" w:cs="Times New Roman"/>
          <w:sz w:val="26"/>
          <w:szCs w:val="26"/>
          <w:lang w:val="it-IT"/>
        </w:rPr>
        <w:t xml:space="preserve"> tổ </w:t>
      </w:r>
      <w:r w:rsidR="007957CA" w:rsidRPr="001B3E40">
        <w:rPr>
          <w:rFonts w:ascii="Times New Roman" w:eastAsia="Times New Roman" w:hAnsi="Times New Roman" w:cs="Times New Roman"/>
          <w:sz w:val="26"/>
          <w:szCs w:val="26"/>
          <w:lang w:val="it-IT"/>
        </w:rPr>
        <w:t>Sử</w:t>
      </w:r>
      <w:r w:rsidR="0005095E" w:rsidRPr="001B3E40">
        <w:rPr>
          <w:rFonts w:ascii="Times New Roman" w:eastAsia="Times New Roman" w:hAnsi="Times New Roman" w:cs="Times New Roman"/>
          <w:sz w:val="26"/>
          <w:szCs w:val="26"/>
          <w:lang w:val="it-IT"/>
        </w:rPr>
        <w:t xml:space="preserve"> - GDCD</w:t>
      </w:r>
      <w:r w:rsidR="00221603" w:rsidRPr="001B3E40">
        <w:rPr>
          <w:rFonts w:ascii="Times New Roman" w:eastAsia="Times New Roman" w:hAnsi="Times New Roman" w:cs="Times New Roman"/>
          <w:sz w:val="26"/>
          <w:szCs w:val="26"/>
          <w:lang w:val="it-IT"/>
        </w:rPr>
        <w:t xml:space="preserve"> – Tiếng Anh</w:t>
      </w:r>
      <w:r w:rsidR="001235D3" w:rsidRPr="001B3E40">
        <w:rPr>
          <w:rFonts w:ascii="Times New Roman" w:eastAsia="Times New Roman" w:hAnsi="Times New Roman" w:cs="Times New Roman"/>
          <w:sz w:val="26"/>
          <w:szCs w:val="26"/>
          <w:lang w:val="it-IT"/>
        </w:rPr>
        <w:t xml:space="preserve"> xây dựng các bộ câu hỏi, bài tập kiến thức liên môn trong phiếu học tập TNST của học sinh.</w:t>
      </w:r>
    </w:p>
    <w:p w14:paraId="13B4A999" w14:textId="77777777" w:rsidR="008B6BAA" w:rsidRPr="001B3E40" w:rsidRDefault="001235D3"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xml:space="preserve">- Cùng </w:t>
      </w:r>
      <w:r w:rsidR="008B6BAA" w:rsidRPr="001B3E40">
        <w:rPr>
          <w:rFonts w:ascii="Times New Roman" w:eastAsia="Times New Roman" w:hAnsi="Times New Roman" w:cs="Times New Roman"/>
          <w:sz w:val="26"/>
          <w:szCs w:val="26"/>
          <w:lang w:val="it-IT"/>
        </w:rPr>
        <w:t xml:space="preserve">Ban </w:t>
      </w:r>
      <w:r w:rsidRPr="001B3E40">
        <w:rPr>
          <w:rFonts w:ascii="Times New Roman" w:eastAsia="Times New Roman" w:hAnsi="Times New Roman" w:cs="Times New Roman"/>
          <w:sz w:val="26"/>
          <w:szCs w:val="26"/>
          <w:lang w:val="it-IT"/>
        </w:rPr>
        <w:t xml:space="preserve">TNST </w:t>
      </w:r>
      <w:r w:rsidR="008B6BAA" w:rsidRPr="001B3E40">
        <w:rPr>
          <w:rFonts w:ascii="Times New Roman" w:eastAsia="Times New Roman" w:hAnsi="Times New Roman" w:cs="Times New Roman"/>
          <w:sz w:val="26"/>
          <w:szCs w:val="26"/>
          <w:lang w:val="it-IT"/>
        </w:rPr>
        <w:t>tổ chức chỉ đạo việc tiến hành các hoạt động trải nghiệm cho học sinh.</w:t>
      </w:r>
    </w:p>
    <w:p w14:paraId="14DB1CEA" w14:textId="0B653583" w:rsidR="008B6BAA" w:rsidRDefault="008B6BAA"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lastRenderedPageBreak/>
        <w:t>- Tổ chức các hoạt động: nghiệm thu, đánh giá sau trải nghiệm đối với học sinh; rút kinh nghiệm đối với giáo viên về phương pháp dạy học và năng l</w:t>
      </w:r>
      <w:r w:rsidR="00C74055" w:rsidRPr="001B3E40">
        <w:rPr>
          <w:rFonts w:ascii="Times New Roman" w:eastAsia="Times New Roman" w:hAnsi="Times New Roman" w:cs="Times New Roman"/>
          <w:sz w:val="26"/>
          <w:szCs w:val="26"/>
          <w:lang w:val="it-IT"/>
        </w:rPr>
        <w:t>ự</w:t>
      </w:r>
      <w:r w:rsidRPr="001B3E40">
        <w:rPr>
          <w:rFonts w:ascii="Times New Roman" w:eastAsia="Times New Roman" w:hAnsi="Times New Roman" w:cs="Times New Roman"/>
          <w:sz w:val="26"/>
          <w:szCs w:val="26"/>
          <w:lang w:val="it-IT"/>
        </w:rPr>
        <w:t>c tổ chức các hoạt động giáo dục.</w:t>
      </w:r>
    </w:p>
    <w:p w14:paraId="34F0F7AD" w14:textId="5ECED6E3" w:rsidR="008B6BAA" w:rsidRPr="001B3E40" w:rsidRDefault="00D924E2"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bookmarkStart w:id="5" w:name="_Hlk143609787"/>
      <w:r>
        <w:rPr>
          <w:rFonts w:ascii="Times New Roman" w:eastAsia="Times New Roman" w:hAnsi="Times New Roman" w:cs="Times New Roman"/>
          <w:b/>
          <w:bCs/>
          <w:sz w:val="26"/>
          <w:szCs w:val="26"/>
          <w:lang w:val="it-IT"/>
        </w:rPr>
        <w:t>Ông</w:t>
      </w:r>
      <w:r w:rsidR="00B1331D" w:rsidRPr="001B3E40">
        <w:rPr>
          <w:rFonts w:ascii="Times New Roman" w:eastAsia="Times New Roman" w:hAnsi="Times New Roman" w:cs="Times New Roman"/>
          <w:b/>
          <w:bCs/>
          <w:sz w:val="26"/>
          <w:szCs w:val="26"/>
          <w:lang w:val="it-IT"/>
        </w:rPr>
        <w:t xml:space="preserve"> : </w:t>
      </w:r>
      <w:r w:rsidR="00360C87">
        <w:rPr>
          <w:rFonts w:ascii="Times New Roman" w:eastAsia="Times New Roman" w:hAnsi="Times New Roman" w:cs="Times New Roman"/>
          <w:b/>
          <w:bCs/>
          <w:sz w:val="26"/>
          <w:szCs w:val="26"/>
          <w:lang w:val="it-IT"/>
        </w:rPr>
        <w:t>Trần Quốc Dương</w:t>
      </w:r>
    </w:p>
    <w:bookmarkEnd w:id="5"/>
    <w:p w14:paraId="339B4B5B" w14:textId="1A8D63B6"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Phối hợp với Ban tổ chức tiến hành các hoạt động trải nghiệm cho học sinh.</w:t>
      </w:r>
    </w:p>
    <w:p w14:paraId="67A6BED1" w14:textId="253D28DF" w:rsidR="008B6BAA" w:rsidRDefault="008B6BAA"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t xml:space="preserve">- </w:t>
      </w:r>
      <w:r w:rsidR="0007357E" w:rsidRPr="001B3E40">
        <w:rPr>
          <w:rFonts w:ascii="Times New Roman" w:eastAsia="Times New Roman" w:hAnsi="Times New Roman" w:cs="Times New Roman"/>
          <w:sz w:val="26"/>
          <w:szCs w:val="26"/>
          <w:lang w:val="it-IT"/>
        </w:rPr>
        <w:t xml:space="preserve">Quản lý học sinh, </w:t>
      </w:r>
      <w:r w:rsidR="00624547" w:rsidRPr="001B3E40">
        <w:rPr>
          <w:rFonts w:ascii="Times New Roman" w:eastAsia="Times New Roman" w:hAnsi="Times New Roman" w:cs="Times New Roman"/>
          <w:sz w:val="26"/>
          <w:szCs w:val="26"/>
          <w:lang w:val="it-IT"/>
        </w:rPr>
        <w:t>tổ chức các hoạt động trên xe</w:t>
      </w:r>
      <w:r w:rsidR="00A64948">
        <w:rPr>
          <w:rFonts w:ascii="Times New Roman" w:eastAsia="Times New Roman" w:hAnsi="Times New Roman" w:cs="Times New Roman"/>
          <w:sz w:val="26"/>
          <w:szCs w:val="26"/>
          <w:lang w:val="it-IT"/>
        </w:rPr>
        <w:t xml:space="preserve"> và ở nơi trải nghiệm</w:t>
      </w:r>
      <w:r w:rsidR="00624547" w:rsidRPr="001B3E40">
        <w:rPr>
          <w:rFonts w:ascii="Times New Roman" w:eastAsia="Times New Roman" w:hAnsi="Times New Roman" w:cs="Times New Roman"/>
          <w:sz w:val="26"/>
          <w:szCs w:val="26"/>
          <w:lang w:val="it-IT"/>
        </w:rPr>
        <w:t xml:space="preserve"> </w:t>
      </w:r>
      <w:r w:rsidR="0007357E" w:rsidRPr="001B3E40">
        <w:rPr>
          <w:rFonts w:ascii="Times New Roman" w:eastAsia="Times New Roman" w:hAnsi="Times New Roman" w:cs="Times New Roman"/>
          <w:sz w:val="26"/>
          <w:szCs w:val="26"/>
          <w:lang w:val="it-IT"/>
        </w:rPr>
        <w:t>bảo đảm an toàn, an ninh cho học sinh trong suốt chuyến TNST</w:t>
      </w:r>
      <w:r w:rsidR="003E3A48">
        <w:rPr>
          <w:rFonts w:ascii="Times New Roman" w:eastAsia="Times New Roman" w:hAnsi="Times New Roman" w:cs="Times New Roman"/>
          <w:sz w:val="26"/>
          <w:szCs w:val="26"/>
          <w:lang w:val="it-IT"/>
        </w:rPr>
        <w:t>.</w:t>
      </w:r>
    </w:p>
    <w:p w14:paraId="06109734" w14:textId="629B039E" w:rsidR="003E3A48" w:rsidRPr="001B3E40" w:rsidRDefault="003E3A48" w:rsidP="00EB4DD6">
      <w:pPr>
        <w:shd w:val="clear" w:color="auto" w:fill="FFFFFF"/>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64948">
        <w:rPr>
          <w:rFonts w:ascii="Times New Roman" w:eastAsia="Times New Roman" w:hAnsi="Times New Roman" w:cs="Times New Roman"/>
          <w:sz w:val="26"/>
          <w:szCs w:val="26"/>
        </w:rPr>
        <w:t>C</w:t>
      </w:r>
      <w:r>
        <w:rPr>
          <w:rFonts w:ascii="Times New Roman" w:eastAsia="Times New Roman" w:hAnsi="Times New Roman" w:cs="Times New Roman"/>
          <w:sz w:val="26"/>
          <w:szCs w:val="26"/>
        </w:rPr>
        <w:t>huẩn bị các trang thiết bị cần thiết cho chuyến TNST</w:t>
      </w:r>
    </w:p>
    <w:p w14:paraId="1164AF56" w14:textId="3E6A9127" w:rsidR="003E3A48" w:rsidRPr="00A64948" w:rsidRDefault="00A64948" w:rsidP="00223F3E">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 xml:space="preserve">Các tổ trưởng:  </w:t>
      </w:r>
      <w:r w:rsidR="003E3A48" w:rsidRPr="00A64948">
        <w:rPr>
          <w:rFonts w:ascii="Times New Roman" w:eastAsia="Times New Roman" w:hAnsi="Times New Roman" w:cs="Times New Roman"/>
          <w:b/>
          <w:bCs/>
          <w:sz w:val="26"/>
          <w:szCs w:val="26"/>
          <w:lang w:val="it-IT"/>
        </w:rPr>
        <w:t xml:space="preserve">Tổ </w:t>
      </w:r>
      <w:r>
        <w:rPr>
          <w:rFonts w:ascii="Times New Roman" w:eastAsia="Times New Roman" w:hAnsi="Times New Roman" w:cs="Times New Roman"/>
          <w:b/>
          <w:bCs/>
          <w:sz w:val="26"/>
          <w:szCs w:val="26"/>
          <w:lang w:val="it-IT"/>
        </w:rPr>
        <w:t xml:space="preserve">Lịch sử và Tổ </w:t>
      </w:r>
      <w:r w:rsidR="003E3A48" w:rsidRPr="00A64948">
        <w:rPr>
          <w:rFonts w:ascii="Times New Roman" w:eastAsia="Times New Roman" w:hAnsi="Times New Roman" w:cs="Times New Roman"/>
          <w:b/>
          <w:bCs/>
          <w:sz w:val="26"/>
          <w:szCs w:val="26"/>
          <w:lang w:val="it-IT"/>
        </w:rPr>
        <w:t>GDCD</w:t>
      </w:r>
    </w:p>
    <w:p w14:paraId="60E3B212" w14:textId="77777777" w:rsidR="00A64948" w:rsidRDefault="00A64948" w:rsidP="003A4658">
      <w:pPr>
        <w:pStyle w:val="ListParagraph"/>
        <w:numPr>
          <w:ilvl w:val="1"/>
          <w:numId w:val="2"/>
        </w:numPr>
        <w:shd w:val="clear" w:color="auto" w:fill="FFFFFF"/>
        <w:spacing w:after="0" w:line="276" w:lineRule="auto"/>
        <w:ind w:left="851" w:hanging="142"/>
        <w:jc w:val="both"/>
        <w:rPr>
          <w:rFonts w:ascii="Times New Roman" w:eastAsia="Times New Roman" w:hAnsi="Times New Roman" w:cs="Times New Roman"/>
          <w:bCs/>
          <w:sz w:val="26"/>
          <w:szCs w:val="26"/>
          <w:lang w:val="it-IT"/>
        </w:rPr>
      </w:pPr>
      <w:r w:rsidRPr="00A64948">
        <w:rPr>
          <w:rFonts w:ascii="Times New Roman" w:eastAsia="Times New Roman" w:hAnsi="Times New Roman" w:cs="Times New Roman"/>
          <w:bCs/>
          <w:sz w:val="26"/>
          <w:szCs w:val="26"/>
          <w:lang w:val="it-IT"/>
        </w:rPr>
        <w:t xml:space="preserve">Tìm hiểu về Bảo tàng Chiến tích Chiến tranh; </w:t>
      </w:r>
      <w:r w:rsidR="003E3A48" w:rsidRPr="00A64948">
        <w:rPr>
          <w:rFonts w:ascii="Times New Roman" w:eastAsia="Times New Roman" w:hAnsi="Times New Roman" w:cs="Times New Roman"/>
          <w:bCs/>
          <w:sz w:val="26"/>
          <w:szCs w:val="26"/>
          <w:lang w:val="it-IT"/>
        </w:rPr>
        <w:t xml:space="preserve">Căn cứ vào nội dung chương trình Lịch sử </w:t>
      </w:r>
    </w:p>
    <w:p w14:paraId="5EA730AF" w14:textId="09556D09" w:rsidR="003E3A48" w:rsidRPr="00A64948" w:rsidRDefault="003E3A48" w:rsidP="00A64948">
      <w:pPr>
        <w:shd w:val="clear" w:color="auto" w:fill="FFFFFF"/>
        <w:spacing w:after="0" w:line="276" w:lineRule="auto"/>
        <w:jc w:val="both"/>
        <w:rPr>
          <w:rFonts w:ascii="Times New Roman" w:eastAsia="Times New Roman" w:hAnsi="Times New Roman" w:cs="Times New Roman"/>
          <w:bCs/>
          <w:sz w:val="26"/>
          <w:szCs w:val="26"/>
          <w:lang w:val="it-IT"/>
        </w:rPr>
      </w:pPr>
      <w:r w:rsidRPr="00A64948">
        <w:rPr>
          <w:rFonts w:ascii="Times New Roman" w:eastAsia="Times New Roman" w:hAnsi="Times New Roman" w:cs="Times New Roman"/>
          <w:bCs/>
          <w:sz w:val="26"/>
          <w:szCs w:val="26"/>
          <w:lang w:val="it-IT"/>
        </w:rPr>
        <w:t>và GDCD trong chương trình giảng dạy trong trường phổ thông đối với các khối lớp 6,7,9</w:t>
      </w:r>
      <w:r w:rsidR="00D924E2">
        <w:rPr>
          <w:rFonts w:ascii="Times New Roman" w:eastAsia="Times New Roman" w:hAnsi="Times New Roman" w:cs="Times New Roman"/>
          <w:bCs/>
          <w:sz w:val="26"/>
          <w:szCs w:val="26"/>
          <w:lang w:val="it-IT"/>
        </w:rPr>
        <w:t>,</w:t>
      </w:r>
      <w:r w:rsidRPr="00A64948">
        <w:rPr>
          <w:rFonts w:ascii="Times New Roman" w:eastAsia="Times New Roman" w:hAnsi="Times New Roman" w:cs="Times New Roman"/>
          <w:bCs/>
          <w:sz w:val="26"/>
          <w:szCs w:val="26"/>
          <w:lang w:val="it-IT"/>
        </w:rPr>
        <w:t xml:space="preserve">10 và 11 soạn thảo bộ câu hỏi </w:t>
      </w:r>
      <w:r w:rsidRPr="00A64948">
        <w:rPr>
          <w:rFonts w:ascii="Times New Roman" w:eastAsia="Times New Roman" w:hAnsi="Times New Roman" w:cs="Times New Roman"/>
          <w:b/>
          <w:bCs/>
          <w:i/>
          <w:sz w:val="26"/>
          <w:szCs w:val="26"/>
          <w:lang w:val="it-IT"/>
        </w:rPr>
        <w:t>(khoảng 20 câu/ môn dưới dạng trắc nghiệm và tự luận</w:t>
      </w:r>
      <w:r w:rsidR="00A64948" w:rsidRPr="00A64948">
        <w:rPr>
          <w:rFonts w:ascii="Times New Roman" w:eastAsia="Times New Roman" w:hAnsi="Times New Roman" w:cs="Times New Roman"/>
          <w:b/>
          <w:bCs/>
          <w:i/>
          <w:sz w:val="26"/>
          <w:szCs w:val="26"/>
          <w:lang w:val="it-IT"/>
        </w:rPr>
        <w:t xml:space="preserve"> phù hợp cho từng khối lớp</w:t>
      </w:r>
      <w:r w:rsidRPr="00A64948">
        <w:rPr>
          <w:rFonts w:ascii="Times New Roman" w:eastAsia="Times New Roman" w:hAnsi="Times New Roman" w:cs="Times New Roman"/>
          <w:b/>
          <w:bCs/>
          <w:i/>
          <w:sz w:val="26"/>
          <w:szCs w:val="26"/>
          <w:lang w:val="it-IT"/>
        </w:rPr>
        <w:t>)</w:t>
      </w:r>
      <w:r w:rsidRPr="00A64948">
        <w:rPr>
          <w:rFonts w:ascii="Times New Roman" w:eastAsia="Times New Roman" w:hAnsi="Times New Roman" w:cs="Times New Roman"/>
          <w:bCs/>
          <w:sz w:val="26"/>
          <w:szCs w:val="26"/>
          <w:lang w:val="it-IT"/>
        </w:rPr>
        <w:t xml:space="preserve"> </w:t>
      </w:r>
      <w:r w:rsidR="007661FD">
        <w:rPr>
          <w:rFonts w:ascii="Times New Roman" w:eastAsia="Times New Roman" w:hAnsi="Times New Roman" w:cs="Times New Roman"/>
          <w:bCs/>
          <w:sz w:val="26"/>
          <w:szCs w:val="26"/>
          <w:lang w:val="it-IT"/>
        </w:rPr>
        <w:t>gửi về Zalo: Mr. Trường 0903886741 trước ngày 0</w:t>
      </w:r>
      <w:r w:rsidR="00D924E2">
        <w:rPr>
          <w:rFonts w:ascii="Times New Roman" w:eastAsia="Times New Roman" w:hAnsi="Times New Roman" w:cs="Times New Roman"/>
          <w:bCs/>
          <w:sz w:val="26"/>
          <w:szCs w:val="26"/>
          <w:lang w:val="it-IT"/>
        </w:rPr>
        <w:t>9</w:t>
      </w:r>
      <w:r w:rsidR="007661FD">
        <w:rPr>
          <w:rFonts w:ascii="Times New Roman" w:eastAsia="Times New Roman" w:hAnsi="Times New Roman" w:cs="Times New Roman"/>
          <w:bCs/>
          <w:sz w:val="26"/>
          <w:szCs w:val="26"/>
          <w:lang w:val="it-IT"/>
        </w:rPr>
        <w:t xml:space="preserve">/9/2023. </w:t>
      </w:r>
    </w:p>
    <w:p w14:paraId="02F35330" w14:textId="0D2571AF" w:rsidR="008B6BAA" w:rsidRPr="001B3E40" w:rsidRDefault="001B3E40"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r w:rsidRPr="001B3E40">
        <w:rPr>
          <w:rFonts w:ascii="Times New Roman" w:eastAsia="Times New Roman" w:hAnsi="Times New Roman" w:cs="Times New Roman"/>
          <w:b/>
          <w:bCs/>
          <w:sz w:val="26"/>
          <w:szCs w:val="26"/>
          <w:lang w:val="it-IT"/>
        </w:rPr>
        <w:t>GVNN</w:t>
      </w:r>
      <w:r w:rsidR="00B1331D" w:rsidRPr="001B3E40">
        <w:rPr>
          <w:rFonts w:ascii="Times New Roman" w:eastAsia="Times New Roman" w:hAnsi="Times New Roman" w:cs="Times New Roman"/>
          <w:b/>
          <w:bCs/>
          <w:sz w:val="26"/>
          <w:szCs w:val="26"/>
          <w:lang w:val="it-IT"/>
        </w:rPr>
        <w:t xml:space="preserve">: </w:t>
      </w:r>
    </w:p>
    <w:p w14:paraId="4BCB0432" w14:textId="23C56D8A" w:rsidR="00C12FC7" w:rsidRPr="001B3E40" w:rsidRDefault="00C12FC7" w:rsidP="00EB4DD6">
      <w:pPr>
        <w:pStyle w:val="Heading2"/>
        <w:shd w:val="clear" w:color="auto" w:fill="FFFFFF"/>
        <w:spacing w:before="0" w:line="276" w:lineRule="auto"/>
        <w:ind w:firstLine="720"/>
        <w:rPr>
          <w:rFonts w:ascii="Times New Roman" w:eastAsia="Times New Roman" w:hAnsi="Times New Roman" w:cs="Times New Roman"/>
          <w:bCs/>
          <w:color w:val="auto"/>
        </w:rPr>
      </w:pPr>
      <w:r w:rsidRPr="001B3E40">
        <w:rPr>
          <w:rFonts w:ascii="Times New Roman" w:eastAsia="Times New Roman" w:hAnsi="Times New Roman" w:cs="Times New Roman"/>
          <w:bCs/>
          <w:color w:val="auto"/>
          <w:lang w:val="it-IT"/>
        </w:rPr>
        <w:t>- Th</w:t>
      </w:r>
      <w:r w:rsidR="00A61FA8" w:rsidRPr="001B3E40">
        <w:rPr>
          <w:rFonts w:ascii="Times New Roman" w:eastAsia="Times New Roman" w:hAnsi="Times New Roman" w:cs="Times New Roman"/>
          <w:bCs/>
          <w:color w:val="auto"/>
          <w:lang w:val="it-IT"/>
        </w:rPr>
        <w:t>iết kế và th</w:t>
      </w:r>
      <w:r w:rsidRPr="001B3E40">
        <w:rPr>
          <w:rFonts w:ascii="Times New Roman" w:eastAsia="Times New Roman" w:hAnsi="Times New Roman" w:cs="Times New Roman"/>
          <w:bCs/>
          <w:color w:val="auto"/>
          <w:lang w:val="it-IT"/>
        </w:rPr>
        <w:t xml:space="preserve">ực hiện giáo án giờ dạy với chủ đề </w:t>
      </w:r>
      <w:r w:rsidR="00EB4DD6" w:rsidRPr="00EB4DD6">
        <w:rPr>
          <w:rFonts w:ascii="Times New Roman" w:hAnsi="Times New Roman" w:cs="Times New Roman"/>
          <w:b/>
          <w:color w:val="343A40"/>
          <w:shd w:val="clear" w:color="auto" w:fill="FFFFFF"/>
        </w:rPr>
        <w:t>“War Remnants Museum”</w:t>
      </w:r>
      <w:r w:rsidR="00EB4DD6" w:rsidRPr="00EB4DD6">
        <w:rPr>
          <w:rFonts w:ascii="Times New Roman" w:eastAsia="Times New Roman" w:hAnsi="Times New Roman" w:cs="Times New Roman"/>
          <w:b/>
        </w:rPr>
        <w:t>.</w:t>
      </w:r>
      <w:r w:rsidR="00EB4DD6" w:rsidRPr="001B3E40">
        <w:rPr>
          <w:rFonts w:ascii="Times New Roman" w:eastAsia="Times New Roman" w:hAnsi="Times New Roman" w:cs="Times New Roman"/>
        </w:rPr>
        <w:t xml:space="preserve"> </w:t>
      </w:r>
      <w:r w:rsidR="00892069" w:rsidRPr="001B3E40">
        <w:rPr>
          <w:rFonts w:ascii="Times New Roman" w:eastAsia="Times New Roman" w:hAnsi="Times New Roman" w:cs="Times New Roman"/>
          <w:bCs/>
          <w:color w:val="auto"/>
        </w:rPr>
        <w:t>0</w:t>
      </w:r>
      <w:r w:rsidR="0005095E" w:rsidRPr="001B3E40">
        <w:rPr>
          <w:rFonts w:ascii="Times New Roman" w:eastAsia="Times New Roman" w:hAnsi="Times New Roman" w:cs="Times New Roman"/>
          <w:bCs/>
          <w:color w:val="auto"/>
        </w:rPr>
        <w:t>1</w:t>
      </w:r>
      <w:r w:rsidR="00892069" w:rsidRPr="001B3E40">
        <w:rPr>
          <w:rFonts w:ascii="Times New Roman" w:eastAsia="Times New Roman" w:hAnsi="Times New Roman" w:cs="Times New Roman"/>
          <w:bCs/>
          <w:color w:val="auto"/>
        </w:rPr>
        <w:t xml:space="preserve"> tiết</w:t>
      </w:r>
      <w:r w:rsidR="00A61FA8" w:rsidRPr="001B3E40">
        <w:rPr>
          <w:rFonts w:ascii="Times New Roman" w:eastAsia="Times New Roman" w:hAnsi="Times New Roman" w:cs="Times New Roman"/>
          <w:bCs/>
          <w:color w:val="auto"/>
        </w:rPr>
        <w:t xml:space="preserve"> trước khi thực hiện TNST.</w:t>
      </w:r>
    </w:p>
    <w:p w14:paraId="466CCF01" w14:textId="77777777" w:rsidR="00C12FC7" w:rsidRPr="001B3E40" w:rsidRDefault="00892069" w:rsidP="00EB4DD6">
      <w:pPr>
        <w:shd w:val="clear" w:color="auto" w:fill="FFFFFF"/>
        <w:spacing w:after="0" w:line="276" w:lineRule="auto"/>
        <w:ind w:firstLine="720"/>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Cs/>
          <w:sz w:val="26"/>
          <w:szCs w:val="26"/>
          <w:lang w:val="it-IT"/>
        </w:rPr>
        <w:t xml:space="preserve">- </w:t>
      </w:r>
      <w:r w:rsidR="00A61FA8" w:rsidRPr="001B3E40">
        <w:rPr>
          <w:rFonts w:ascii="Times New Roman" w:eastAsia="Times New Roman" w:hAnsi="Times New Roman" w:cs="Times New Roman"/>
          <w:bCs/>
          <w:sz w:val="26"/>
          <w:szCs w:val="26"/>
          <w:lang w:val="it-IT"/>
        </w:rPr>
        <w:t>Đ</w:t>
      </w:r>
      <w:r w:rsidRPr="001B3E40">
        <w:rPr>
          <w:rFonts w:ascii="Times New Roman" w:eastAsia="Times New Roman" w:hAnsi="Times New Roman" w:cs="Times New Roman"/>
          <w:bCs/>
          <w:sz w:val="26"/>
          <w:szCs w:val="26"/>
          <w:lang w:val="it-IT"/>
        </w:rPr>
        <w:t>óng góp ý kiến với Ban TNST</w:t>
      </w:r>
      <w:r w:rsidR="00A61FA8" w:rsidRPr="001B3E40">
        <w:rPr>
          <w:rFonts w:ascii="Times New Roman" w:eastAsia="Times New Roman" w:hAnsi="Times New Roman" w:cs="Times New Roman"/>
          <w:bCs/>
          <w:sz w:val="26"/>
          <w:szCs w:val="26"/>
          <w:lang w:val="it-IT"/>
        </w:rPr>
        <w:t xml:space="preserve"> về việc xây dựng kịch bản buổi trải nghiệm, hướng dẫn học sinh trả lời các câu hỏi và giao tiếp bằng tiếng Anh.</w:t>
      </w:r>
    </w:p>
    <w:p w14:paraId="574E25DD" w14:textId="3E5F7565" w:rsidR="00A61FA8" w:rsidRPr="001B3E40" w:rsidRDefault="00A61FA8" w:rsidP="00EB4DD6">
      <w:pPr>
        <w:shd w:val="clear" w:color="auto" w:fill="FFFFFF"/>
        <w:spacing w:after="0" w:line="276" w:lineRule="auto"/>
        <w:ind w:firstLine="720"/>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Cs/>
          <w:sz w:val="26"/>
          <w:szCs w:val="26"/>
          <w:lang w:val="it-IT"/>
        </w:rPr>
        <w:t xml:space="preserve">- Kết hợp với Ban TNST </w:t>
      </w:r>
      <w:r w:rsidR="00C74055" w:rsidRPr="001B3E40">
        <w:rPr>
          <w:rFonts w:ascii="Times New Roman" w:eastAsia="Times New Roman" w:hAnsi="Times New Roman" w:cs="Times New Roman"/>
          <w:bCs/>
          <w:sz w:val="26"/>
          <w:szCs w:val="26"/>
          <w:lang w:val="it-IT"/>
        </w:rPr>
        <w:t>cùng đồng hành</w:t>
      </w:r>
      <w:r w:rsidR="00957C3D" w:rsidRPr="001B3E40">
        <w:rPr>
          <w:rFonts w:ascii="Times New Roman" w:eastAsia="Times New Roman" w:hAnsi="Times New Roman" w:cs="Times New Roman"/>
          <w:bCs/>
          <w:sz w:val="26"/>
          <w:szCs w:val="26"/>
          <w:lang w:val="it-IT"/>
        </w:rPr>
        <w:t xml:space="preserve">, </w:t>
      </w:r>
      <w:r w:rsidRPr="001B3E40">
        <w:rPr>
          <w:rFonts w:ascii="Times New Roman" w:eastAsia="Times New Roman" w:hAnsi="Times New Roman" w:cs="Times New Roman"/>
          <w:bCs/>
          <w:sz w:val="26"/>
          <w:szCs w:val="26"/>
          <w:lang w:val="it-IT"/>
        </w:rPr>
        <w:t xml:space="preserve">quản lý, hướng dẫn và đánh giá </w:t>
      </w:r>
      <w:r w:rsidR="00C74055" w:rsidRPr="001B3E40">
        <w:rPr>
          <w:rFonts w:ascii="Times New Roman" w:eastAsia="Times New Roman" w:hAnsi="Times New Roman" w:cs="Times New Roman"/>
          <w:bCs/>
          <w:sz w:val="26"/>
          <w:szCs w:val="26"/>
          <w:lang w:val="it-IT"/>
        </w:rPr>
        <w:t>các hoạt động của học sinh trước và sau chuyến đi.</w:t>
      </w:r>
    </w:p>
    <w:p w14:paraId="42169D1D" w14:textId="650E595E" w:rsidR="00221603" w:rsidRPr="001B3E40" w:rsidRDefault="00B1331D" w:rsidP="00EB4DD6">
      <w:pPr>
        <w:pStyle w:val="ListParagraph"/>
        <w:numPr>
          <w:ilvl w:val="0"/>
          <w:numId w:val="6"/>
        </w:numPr>
        <w:shd w:val="clear" w:color="auto" w:fill="FFFFFF"/>
        <w:spacing w:after="0" w:line="276" w:lineRule="auto"/>
        <w:ind w:left="567" w:hanging="283"/>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
          <w:bCs/>
          <w:sz w:val="26"/>
          <w:szCs w:val="26"/>
          <w:lang w:val="it-IT"/>
        </w:rPr>
        <w:t xml:space="preserve">Cô Phùng Thị Kim Hồng: </w:t>
      </w:r>
    </w:p>
    <w:p w14:paraId="617046B8" w14:textId="04C7D661" w:rsidR="00221603" w:rsidRPr="001B3E40" w:rsidRDefault="00C74055" w:rsidP="00EB4DD6">
      <w:pPr>
        <w:shd w:val="clear" w:color="auto" w:fill="FFFFFF"/>
        <w:spacing w:after="0" w:line="276" w:lineRule="auto"/>
        <w:ind w:left="567"/>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Cs/>
          <w:sz w:val="26"/>
          <w:szCs w:val="26"/>
          <w:lang w:val="it-IT"/>
        </w:rPr>
        <w:t xml:space="preserve">- Liên hệ </w:t>
      </w:r>
      <w:r w:rsidR="00493451" w:rsidRPr="001B3E40">
        <w:rPr>
          <w:rFonts w:ascii="Times New Roman" w:eastAsia="Times New Roman" w:hAnsi="Times New Roman" w:cs="Times New Roman"/>
          <w:bCs/>
          <w:sz w:val="26"/>
          <w:szCs w:val="26"/>
          <w:lang w:val="it-IT"/>
        </w:rPr>
        <w:t xml:space="preserve">với </w:t>
      </w:r>
      <w:r w:rsidR="00EB4DD6">
        <w:rPr>
          <w:rFonts w:ascii="Times New Roman" w:eastAsia="Times New Roman" w:hAnsi="Times New Roman" w:cs="Times New Roman"/>
          <w:bCs/>
          <w:sz w:val="26"/>
          <w:szCs w:val="26"/>
          <w:lang w:val="it-IT"/>
        </w:rPr>
        <w:t>Bảo tàng</w:t>
      </w:r>
      <w:r w:rsidR="00493451" w:rsidRPr="001B3E40">
        <w:rPr>
          <w:rFonts w:ascii="Times New Roman" w:eastAsia="Times New Roman" w:hAnsi="Times New Roman" w:cs="Times New Roman"/>
          <w:bCs/>
          <w:sz w:val="26"/>
          <w:szCs w:val="26"/>
          <w:lang w:val="it-IT"/>
        </w:rPr>
        <w:t xml:space="preserve"> về hoạt động TNST của nhà trường để chuẩn bị việc tiếp đón, bố </w:t>
      </w:r>
    </w:p>
    <w:p w14:paraId="28DE842A" w14:textId="4C973F9D" w:rsidR="00C74055" w:rsidRPr="001B3E40" w:rsidRDefault="00493451" w:rsidP="00EB4DD6">
      <w:pPr>
        <w:shd w:val="clear" w:color="auto" w:fill="FFFFFF"/>
        <w:spacing w:after="0" w:line="276" w:lineRule="auto"/>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Cs/>
          <w:sz w:val="26"/>
          <w:szCs w:val="26"/>
          <w:lang w:val="it-IT"/>
        </w:rPr>
        <w:t>trí hướng dẫn viên thuyết trình cũng như hỗ trợ nhà trường trong các hoạt động TNST.</w:t>
      </w:r>
    </w:p>
    <w:p w14:paraId="7B811798" w14:textId="77777777" w:rsidR="00493451" w:rsidRPr="001B3E40" w:rsidRDefault="00493451" w:rsidP="00EB4DD6">
      <w:pPr>
        <w:shd w:val="clear" w:color="auto" w:fill="FFFFFF"/>
        <w:spacing w:after="0" w:line="276" w:lineRule="auto"/>
        <w:ind w:firstLine="567"/>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Cs/>
          <w:sz w:val="26"/>
          <w:szCs w:val="26"/>
          <w:lang w:val="it-IT"/>
        </w:rPr>
        <w:t>- Chuẩn bị kinh phí, xe ô tô, vé vào cổng, nước uống cho đoàn, loa và túi y tế (liên hệ cô Tươi)</w:t>
      </w:r>
    </w:p>
    <w:p w14:paraId="51A8E532" w14:textId="77777777" w:rsidR="0005095E" w:rsidRPr="001B3E40" w:rsidRDefault="00493451" w:rsidP="00EB4DD6">
      <w:pPr>
        <w:shd w:val="clear" w:color="auto" w:fill="FFFFFF"/>
        <w:spacing w:after="0" w:line="276" w:lineRule="auto"/>
        <w:ind w:firstLine="567"/>
        <w:jc w:val="both"/>
        <w:rPr>
          <w:rFonts w:ascii="Times New Roman" w:eastAsia="Times New Roman" w:hAnsi="Times New Roman" w:cs="Times New Roman"/>
          <w:bCs/>
          <w:sz w:val="26"/>
          <w:szCs w:val="26"/>
          <w:lang w:val="it-IT"/>
        </w:rPr>
      </w:pPr>
      <w:r w:rsidRPr="001B3E40">
        <w:rPr>
          <w:rFonts w:ascii="Times New Roman" w:eastAsia="Times New Roman" w:hAnsi="Times New Roman" w:cs="Times New Roman"/>
          <w:bCs/>
          <w:sz w:val="26"/>
          <w:szCs w:val="26"/>
          <w:lang w:val="it-IT"/>
        </w:rPr>
        <w:t xml:space="preserve">- Thiết kế kịch bản và chuẩn bị các trang thiết bị cho mỗi buổi ghi hình cho mỗi lớp tại </w:t>
      </w:r>
      <w:r w:rsidR="0005095E" w:rsidRPr="001B3E40">
        <w:rPr>
          <w:rFonts w:ascii="Times New Roman" w:eastAsia="Times New Roman" w:hAnsi="Times New Roman" w:cs="Times New Roman"/>
          <w:bCs/>
          <w:sz w:val="26"/>
          <w:szCs w:val="26"/>
          <w:lang w:val="it-IT"/>
        </w:rPr>
        <w:t>Dinh Độc Lập</w:t>
      </w:r>
    </w:p>
    <w:p w14:paraId="36DF70D7" w14:textId="5DF6C6EC" w:rsidR="00F146C0" w:rsidRPr="001B3E40" w:rsidRDefault="00F146C0"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r w:rsidRPr="001B3E40">
        <w:rPr>
          <w:rFonts w:ascii="Times New Roman" w:eastAsia="Times New Roman" w:hAnsi="Times New Roman" w:cs="Times New Roman"/>
          <w:b/>
          <w:bCs/>
          <w:sz w:val="26"/>
          <w:szCs w:val="26"/>
          <w:lang w:val="it-IT"/>
        </w:rPr>
        <w:t>GVCN</w:t>
      </w:r>
    </w:p>
    <w:p w14:paraId="456EDB82" w14:textId="5741F7F6" w:rsidR="00815B77" w:rsidRDefault="00815B77" w:rsidP="00EB4DD6">
      <w:pPr>
        <w:spacing w:after="0" w:line="276" w:lineRule="auto"/>
        <w:ind w:firstLine="709"/>
        <w:jc w:val="both"/>
        <w:rPr>
          <w:rFonts w:ascii="Times New Roman" w:eastAsia="Batang" w:hAnsi="Times New Roman" w:cs="Times New Roman"/>
          <w:sz w:val="26"/>
          <w:szCs w:val="26"/>
          <w:lang w:val="vi-VN" w:eastAsia="ko-KR"/>
        </w:rPr>
      </w:pPr>
      <w:r w:rsidRPr="001B3E40">
        <w:rPr>
          <w:rFonts w:ascii="Times New Roman" w:eastAsia="Batang" w:hAnsi="Times New Roman" w:cs="Times New Roman"/>
          <w:sz w:val="26"/>
          <w:szCs w:val="26"/>
          <w:lang w:val="vi-VN" w:eastAsia="ko-KR"/>
        </w:rPr>
        <w:t xml:space="preserve">- </w:t>
      </w:r>
      <w:r w:rsidRPr="001B3E40">
        <w:rPr>
          <w:rFonts w:ascii="Times New Roman" w:eastAsia="Batang" w:hAnsi="Times New Roman" w:cs="Times New Roman"/>
          <w:sz w:val="26"/>
          <w:szCs w:val="26"/>
          <w:lang w:eastAsia="ko-KR"/>
        </w:rPr>
        <w:t>T</w:t>
      </w:r>
      <w:r w:rsidR="007661FD">
        <w:rPr>
          <w:rFonts w:ascii="Times New Roman" w:eastAsia="Batang" w:hAnsi="Times New Roman" w:cs="Times New Roman"/>
          <w:sz w:val="26"/>
          <w:szCs w:val="26"/>
          <w:lang w:eastAsia="ko-KR"/>
        </w:rPr>
        <w:t>riển khai</w:t>
      </w:r>
      <w:r w:rsidRPr="001B3E40">
        <w:rPr>
          <w:rFonts w:ascii="Times New Roman" w:eastAsia="Batang" w:hAnsi="Times New Roman" w:cs="Times New Roman"/>
          <w:sz w:val="26"/>
          <w:szCs w:val="26"/>
          <w:lang w:val="vi-VN" w:eastAsia="ko-KR"/>
        </w:rPr>
        <w:t xml:space="preserve"> </w:t>
      </w:r>
      <w:r w:rsidRPr="001B3E40">
        <w:rPr>
          <w:rFonts w:ascii="Times New Roman" w:eastAsia="Batang" w:hAnsi="Times New Roman" w:cs="Times New Roman"/>
          <w:sz w:val="26"/>
          <w:szCs w:val="26"/>
          <w:lang w:eastAsia="ko-KR"/>
        </w:rPr>
        <w:t>Kế hoạch</w:t>
      </w:r>
      <w:r w:rsidRPr="001B3E40">
        <w:rPr>
          <w:rFonts w:ascii="Times New Roman" w:eastAsia="Batang" w:hAnsi="Times New Roman" w:cs="Times New Roman"/>
          <w:spacing w:val="-4"/>
          <w:sz w:val="26"/>
          <w:szCs w:val="26"/>
          <w:lang w:eastAsia="ko-KR"/>
        </w:rPr>
        <w:t xml:space="preserve"> trải nghiệm sáng tạo </w:t>
      </w:r>
      <w:r w:rsidR="0005095E" w:rsidRPr="001B3E40">
        <w:rPr>
          <w:rFonts w:ascii="Times New Roman" w:eastAsia="Batang" w:hAnsi="Times New Roman" w:cs="Times New Roman"/>
          <w:spacing w:val="-4"/>
          <w:sz w:val="26"/>
          <w:szCs w:val="26"/>
          <w:lang w:eastAsia="ko-KR"/>
        </w:rPr>
        <w:t xml:space="preserve">tại </w:t>
      </w:r>
      <w:r w:rsidR="00EB4DD6">
        <w:rPr>
          <w:rFonts w:ascii="Times New Roman" w:eastAsia="Batang" w:hAnsi="Times New Roman" w:cs="Times New Roman"/>
          <w:spacing w:val="-4"/>
          <w:sz w:val="26"/>
          <w:szCs w:val="26"/>
          <w:lang w:eastAsia="ko-KR"/>
        </w:rPr>
        <w:t>Bảo tàng</w:t>
      </w:r>
      <w:r w:rsidR="007661FD">
        <w:rPr>
          <w:rFonts w:ascii="Times New Roman" w:eastAsia="Batang" w:hAnsi="Times New Roman" w:cs="Times New Roman"/>
          <w:spacing w:val="-4"/>
          <w:sz w:val="26"/>
          <w:szCs w:val="26"/>
          <w:lang w:eastAsia="ko-KR"/>
        </w:rPr>
        <w:t xml:space="preserve"> Chiến tích Chiến tranh</w:t>
      </w:r>
      <w:r w:rsidR="0005095E" w:rsidRPr="001B3E40">
        <w:rPr>
          <w:rFonts w:ascii="Times New Roman" w:eastAsia="Batang" w:hAnsi="Times New Roman" w:cs="Times New Roman"/>
          <w:spacing w:val="-4"/>
          <w:sz w:val="26"/>
          <w:szCs w:val="26"/>
          <w:lang w:eastAsia="ko-KR"/>
        </w:rPr>
        <w:t xml:space="preserve"> </w:t>
      </w:r>
      <w:r w:rsidRPr="001B3E40">
        <w:rPr>
          <w:rFonts w:ascii="Times New Roman" w:eastAsia="Batang" w:hAnsi="Times New Roman" w:cs="Times New Roman"/>
          <w:sz w:val="26"/>
          <w:szCs w:val="26"/>
          <w:lang w:val="vi-VN" w:eastAsia="ko-KR"/>
        </w:rPr>
        <w:t xml:space="preserve">đến tất cả </w:t>
      </w:r>
      <w:r w:rsidRPr="001B3E40">
        <w:rPr>
          <w:rFonts w:ascii="Times New Roman" w:eastAsia="Batang" w:hAnsi="Times New Roman" w:cs="Times New Roman"/>
          <w:sz w:val="26"/>
          <w:szCs w:val="26"/>
          <w:lang w:eastAsia="ko-KR"/>
        </w:rPr>
        <w:t>phụ huynh và học sinh trong lớp</w:t>
      </w:r>
      <w:r w:rsidRPr="001B3E40">
        <w:rPr>
          <w:rFonts w:ascii="Times New Roman" w:eastAsia="Batang" w:hAnsi="Times New Roman" w:cs="Times New Roman"/>
          <w:sz w:val="26"/>
          <w:szCs w:val="26"/>
          <w:lang w:val="vi-VN" w:eastAsia="ko-KR"/>
        </w:rPr>
        <w:t>.</w:t>
      </w:r>
    </w:p>
    <w:p w14:paraId="18D27103" w14:textId="3A2FC3DA" w:rsidR="007661FD" w:rsidRPr="007661FD" w:rsidRDefault="007661FD" w:rsidP="00EB4DD6">
      <w:pPr>
        <w:spacing w:after="0" w:line="276" w:lineRule="auto"/>
        <w:ind w:firstLine="709"/>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Chọn mỗi lớp 2 nhóm (mỗi nhóm 4 học sinh</w:t>
      </w:r>
      <w:r w:rsidR="004C4188">
        <w:rPr>
          <w:rFonts w:ascii="Times New Roman" w:eastAsia="Batang" w:hAnsi="Times New Roman" w:cs="Times New Roman"/>
          <w:sz w:val="26"/>
          <w:szCs w:val="26"/>
          <w:lang w:eastAsia="ko-KR"/>
        </w:rPr>
        <w:t xml:space="preserve"> có năng lực</w:t>
      </w:r>
      <w:r>
        <w:rPr>
          <w:rFonts w:ascii="Times New Roman" w:eastAsia="Batang" w:hAnsi="Times New Roman" w:cs="Times New Roman"/>
          <w:sz w:val="26"/>
          <w:szCs w:val="26"/>
          <w:lang w:eastAsia="ko-KR"/>
        </w:rPr>
        <w:t xml:space="preserve">) để tạo </w:t>
      </w:r>
      <w:r w:rsidR="00D377BD">
        <w:rPr>
          <w:rFonts w:ascii="Times New Roman" w:eastAsia="Batang" w:hAnsi="Times New Roman" w:cs="Times New Roman"/>
          <w:sz w:val="26"/>
          <w:szCs w:val="26"/>
          <w:lang w:eastAsia="ko-KR"/>
        </w:rPr>
        <w:t xml:space="preserve">02 </w:t>
      </w:r>
      <w:r>
        <w:rPr>
          <w:rFonts w:ascii="Times New Roman" w:eastAsia="Batang" w:hAnsi="Times New Roman" w:cs="Times New Roman"/>
          <w:sz w:val="26"/>
          <w:szCs w:val="26"/>
          <w:lang w:eastAsia="ko-KR"/>
        </w:rPr>
        <w:t xml:space="preserve">video/clip thuyết trình về Bảo tàng Chiến tích Chiến tranh bằng tiếng Anh. </w:t>
      </w:r>
      <w:r w:rsidR="004C4188">
        <w:rPr>
          <w:rFonts w:ascii="Times New Roman" w:eastAsia="Batang" w:hAnsi="Times New Roman" w:cs="Times New Roman"/>
          <w:sz w:val="26"/>
          <w:szCs w:val="26"/>
          <w:lang w:eastAsia="ko-KR"/>
        </w:rPr>
        <w:t>Các học sinh khác thực hiện theo phiếu học tập.</w:t>
      </w:r>
    </w:p>
    <w:p w14:paraId="48E7F36D" w14:textId="2C444846" w:rsidR="00815B77" w:rsidRPr="001B3E40" w:rsidRDefault="00815B77" w:rsidP="00EB4DD6">
      <w:pPr>
        <w:spacing w:after="0" w:line="276" w:lineRule="auto"/>
        <w:ind w:firstLine="720"/>
        <w:jc w:val="both"/>
        <w:rPr>
          <w:rFonts w:ascii="Times New Roman" w:eastAsia="Batang" w:hAnsi="Times New Roman" w:cs="Times New Roman"/>
          <w:spacing w:val="-4"/>
          <w:sz w:val="26"/>
          <w:szCs w:val="26"/>
          <w:lang w:val="vi-VN" w:eastAsia="ko-KR"/>
        </w:rPr>
      </w:pPr>
      <w:r w:rsidRPr="001B3E40">
        <w:rPr>
          <w:rFonts w:ascii="Times New Roman" w:eastAsia="Times New Roman" w:hAnsi="Times New Roman" w:cs="Times New Roman"/>
          <w:spacing w:val="-4"/>
          <w:sz w:val="26"/>
          <w:szCs w:val="26"/>
          <w:lang w:val="vi-VN" w:eastAsia="ko-KR"/>
        </w:rPr>
        <w:t xml:space="preserve">- </w:t>
      </w:r>
      <w:r w:rsidRPr="001B3E40">
        <w:rPr>
          <w:rFonts w:ascii="Times New Roman" w:eastAsia="Times New Roman" w:hAnsi="Times New Roman" w:cs="Times New Roman"/>
          <w:spacing w:val="-4"/>
          <w:sz w:val="26"/>
          <w:szCs w:val="26"/>
          <w:lang w:eastAsia="ko-KR"/>
        </w:rPr>
        <w:t>Tư vấn, góp ý cho học sinh phân nhóm, xây dựng kế hoạch, đ</w:t>
      </w:r>
      <w:r w:rsidRPr="001B3E40">
        <w:rPr>
          <w:rFonts w:ascii="Times New Roman" w:eastAsia="Times New Roman" w:hAnsi="Times New Roman" w:cs="Times New Roman"/>
          <w:spacing w:val="-4"/>
          <w:sz w:val="26"/>
          <w:szCs w:val="26"/>
          <w:lang w:val="vi-VN" w:eastAsia="ko-KR"/>
        </w:rPr>
        <w:t xml:space="preserve">ôn đốc </w:t>
      </w:r>
      <w:r w:rsidRPr="001B3E40">
        <w:rPr>
          <w:rFonts w:ascii="Times New Roman" w:eastAsia="Times New Roman" w:hAnsi="Times New Roman" w:cs="Times New Roman"/>
          <w:spacing w:val="-4"/>
          <w:sz w:val="26"/>
          <w:szCs w:val="26"/>
          <w:lang w:eastAsia="ko-KR"/>
        </w:rPr>
        <w:t xml:space="preserve">việc </w:t>
      </w:r>
      <w:r w:rsidRPr="001B3E40">
        <w:rPr>
          <w:rFonts w:ascii="Times New Roman" w:eastAsia="Times New Roman" w:hAnsi="Times New Roman" w:cs="Times New Roman"/>
          <w:spacing w:val="-4"/>
          <w:sz w:val="26"/>
          <w:szCs w:val="26"/>
          <w:lang w:val="vi-VN" w:eastAsia="ko-KR"/>
        </w:rPr>
        <w:t xml:space="preserve">thực hiện hoạt </w:t>
      </w:r>
      <w:r w:rsidRPr="001B3E40">
        <w:rPr>
          <w:rFonts w:ascii="Times New Roman" w:eastAsia="Batang" w:hAnsi="Times New Roman" w:cs="Times New Roman"/>
          <w:spacing w:val="-4"/>
          <w:sz w:val="26"/>
          <w:szCs w:val="26"/>
          <w:lang w:val="vi-VN" w:eastAsia="ko-KR"/>
        </w:rPr>
        <w:t>động trải nghiệm sáng tạo của lớp đạt hiệu quả.</w:t>
      </w:r>
    </w:p>
    <w:p w14:paraId="52956891" w14:textId="15F71397" w:rsidR="007957CA" w:rsidRPr="001B3E40" w:rsidRDefault="007957CA" w:rsidP="00EB4DD6">
      <w:pPr>
        <w:spacing w:after="0" w:line="276" w:lineRule="auto"/>
        <w:ind w:firstLine="720"/>
        <w:jc w:val="both"/>
        <w:rPr>
          <w:rFonts w:ascii="Times New Roman" w:eastAsia="Batang" w:hAnsi="Times New Roman" w:cs="Times New Roman"/>
          <w:spacing w:val="-4"/>
          <w:sz w:val="26"/>
          <w:szCs w:val="26"/>
          <w:lang w:eastAsia="ko-KR"/>
        </w:rPr>
      </w:pPr>
      <w:r w:rsidRPr="001B3E40">
        <w:rPr>
          <w:rFonts w:ascii="Times New Roman" w:eastAsia="Batang" w:hAnsi="Times New Roman" w:cs="Times New Roman"/>
          <w:spacing w:val="-4"/>
          <w:sz w:val="26"/>
          <w:szCs w:val="26"/>
          <w:lang w:eastAsia="ko-KR"/>
        </w:rPr>
        <w:t>- Theo dõi, bước đầu đánh giá học sinh thực hiện nhiệm vụ theo nhóm</w:t>
      </w:r>
      <w:r w:rsidR="004B5932">
        <w:rPr>
          <w:rFonts w:ascii="Times New Roman" w:eastAsia="Batang" w:hAnsi="Times New Roman" w:cs="Times New Roman"/>
          <w:spacing w:val="-4"/>
          <w:sz w:val="26"/>
          <w:szCs w:val="26"/>
          <w:lang w:eastAsia="ko-KR"/>
        </w:rPr>
        <w:t>.</w:t>
      </w:r>
    </w:p>
    <w:p w14:paraId="3A20B0B8" w14:textId="49F39539" w:rsidR="007957CA" w:rsidRDefault="007957CA" w:rsidP="00EB4DD6">
      <w:pPr>
        <w:spacing w:after="0" w:line="276" w:lineRule="auto"/>
        <w:ind w:firstLine="720"/>
        <w:jc w:val="both"/>
        <w:rPr>
          <w:rFonts w:ascii="Times New Roman" w:eastAsia="Batang" w:hAnsi="Times New Roman" w:cs="Times New Roman"/>
          <w:spacing w:val="-4"/>
          <w:sz w:val="26"/>
          <w:szCs w:val="26"/>
          <w:lang w:eastAsia="ko-KR"/>
        </w:rPr>
      </w:pPr>
      <w:r w:rsidRPr="001B3E40">
        <w:rPr>
          <w:rFonts w:ascii="Times New Roman" w:eastAsia="Batang" w:hAnsi="Times New Roman" w:cs="Times New Roman"/>
          <w:spacing w:val="-4"/>
          <w:sz w:val="26"/>
          <w:szCs w:val="26"/>
          <w:lang w:eastAsia="ko-KR"/>
        </w:rPr>
        <w:t>- Cùng Ban TNST tổ chức, quản lý và đánh giá học sinh sau mỗi chuyến TNST. Tổng kết, góp ý và rút kinh nghiệm cho học sinh thực hiện các đợt TNST sau hiệu quả hơn.</w:t>
      </w:r>
    </w:p>
    <w:p w14:paraId="20B08CD1" w14:textId="3950B0AA" w:rsidR="004B5932" w:rsidRPr="001B3E40" w:rsidRDefault="004B5932" w:rsidP="00EB4DD6">
      <w:pPr>
        <w:spacing w:after="0" w:line="276" w:lineRule="auto"/>
        <w:ind w:firstLine="720"/>
        <w:jc w:val="both"/>
        <w:rPr>
          <w:rFonts w:ascii="Times New Roman" w:eastAsia="Batang" w:hAnsi="Times New Roman" w:cs="Times New Roman"/>
          <w:spacing w:val="-4"/>
          <w:sz w:val="26"/>
          <w:szCs w:val="26"/>
          <w:lang w:eastAsia="ko-KR"/>
        </w:rPr>
      </w:pPr>
      <w:r>
        <w:rPr>
          <w:rFonts w:ascii="Times New Roman" w:eastAsia="Batang" w:hAnsi="Times New Roman" w:cs="Times New Roman"/>
          <w:spacing w:val="-4"/>
          <w:sz w:val="26"/>
          <w:szCs w:val="26"/>
          <w:lang w:eastAsia="ko-KR"/>
        </w:rPr>
        <w:t>- Thu video/clip đối với hs làm thuyết trình theo nhóm, thu phiếu học tập đối với học sinh còn lại nộp về Ban TNST theo địa chỉ Zalo: Mr Truong 0903886741 sau 03 ngày tính từ ngày kết thúc TNST.</w:t>
      </w:r>
    </w:p>
    <w:p w14:paraId="05727757" w14:textId="42B7423A" w:rsidR="008B6BAA" w:rsidRDefault="008B6BAA"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r w:rsidRPr="001B3E40">
        <w:rPr>
          <w:rFonts w:ascii="Times New Roman" w:eastAsia="Times New Roman" w:hAnsi="Times New Roman" w:cs="Times New Roman"/>
          <w:b/>
          <w:bCs/>
          <w:sz w:val="26"/>
          <w:szCs w:val="26"/>
          <w:lang w:val="it-IT"/>
        </w:rPr>
        <w:t>Học sinh</w:t>
      </w:r>
    </w:p>
    <w:p w14:paraId="1358F6CF" w14:textId="2E679786"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Chia nhóm, bầu nhóm trưởng, phân công nhiệm vụ cho các thành viên trong nhóm</w:t>
      </w:r>
      <w:r w:rsidR="004B5932">
        <w:rPr>
          <w:rFonts w:ascii="Times New Roman" w:eastAsia="Times New Roman" w:hAnsi="Times New Roman" w:cs="Times New Roman"/>
          <w:sz w:val="26"/>
          <w:szCs w:val="26"/>
          <w:lang w:val="it-IT"/>
        </w:rPr>
        <w:t xml:space="preserve"> (đối với nhóm thuyết trình)</w:t>
      </w:r>
    </w:p>
    <w:p w14:paraId="57013180" w14:textId="7777777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Thảo luận và tự chuẩn bị hành trang, thực hiện các yêu cầu trong phiếu học tập trải nghiệm.</w:t>
      </w:r>
    </w:p>
    <w:p w14:paraId="63D4CE38" w14:textId="7777777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Chủ động và tích cực tham gia hoạt động theo kế hoạch.</w:t>
      </w:r>
    </w:p>
    <w:p w14:paraId="75F8288F" w14:textId="5576CF1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lastRenderedPageBreak/>
        <w:t>- Thu thập tư liệu để làm báo cáo chung và hoàn thành phiếu học tập trải nghiệm</w:t>
      </w:r>
      <w:r w:rsidR="007957CA" w:rsidRPr="001B3E40">
        <w:rPr>
          <w:rFonts w:ascii="Times New Roman" w:eastAsia="Times New Roman" w:hAnsi="Times New Roman" w:cs="Times New Roman"/>
          <w:sz w:val="26"/>
          <w:szCs w:val="26"/>
          <w:lang w:val="it-IT"/>
        </w:rPr>
        <w:t xml:space="preserve"> cá nhân và sản ph</w:t>
      </w:r>
      <w:r w:rsidR="004B5932">
        <w:rPr>
          <w:rFonts w:ascii="Times New Roman" w:eastAsia="Times New Roman" w:hAnsi="Times New Roman" w:cs="Times New Roman"/>
          <w:sz w:val="26"/>
          <w:szCs w:val="26"/>
          <w:lang w:val="it-IT"/>
        </w:rPr>
        <w:t>ẩ</w:t>
      </w:r>
      <w:r w:rsidR="007957CA" w:rsidRPr="001B3E40">
        <w:rPr>
          <w:rFonts w:ascii="Times New Roman" w:eastAsia="Times New Roman" w:hAnsi="Times New Roman" w:cs="Times New Roman"/>
          <w:sz w:val="26"/>
          <w:szCs w:val="26"/>
          <w:lang w:val="it-IT"/>
        </w:rPr>
        <w:t xml:space="preserve">m của nhóm </w:t>
      </w:r>
      <w:r w:rsidRPr="001B3E40">
        <w:rPr>
          <w:rFonts w:ascii="Times New Roman" w:eastAsia="Times New Roman" w:hAnsi="Times New Roman" w:cs="Times New Roman"/>
          <w:sz w:val="26"/>
          <w:szCs w:val="26"/>
          <w:lang w:val="it-IT"/>
        </w:rPr>
        <w:t>nộp cho GVCN</w:t>
      </w:r>
      <w:r w:rsidR="007957CA" w:rsidRPr="001B3E40">
        <w:rPr>
          <w:rFonts w:ascii="Times New Roman" w:eastAsia="Times New Roman" w:hAnsi="Times New Roman" w:cs="Times New Roman"/>
          <w:sz w:val="26"/>
          <w:szCs w:val="26"/>
          <w:lang w:val="it-IT"/>
        </w:rPr>
        <w:t xml:space="preserve"> theo đúng kỳ hạn.</w:t>
      </w:r>
    </w:p>
    <w:p w14:paraId="4C38FD92" w14:textId="79AAA8A8" w:rsidR="008B6BAA" w:rsidRPr="001B3E40" w:rsidRDefault="008B6BAA"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r w:rsidRPr="001B3E40">
        <w:rPr>
          <w:rFonts w:ascii="Times New Roman" w:eastAsia="Times New Roman" w:hAnsi="Times New Roman" w:cs="Times New Roman"/>
          <w:b/>
          <w:bCs/>
          <w:sz w:val="26"/>
          <w:szCs w:val="26"/>
          <w:lang w:val="it-IT"/>
        </w:rPr>
        <w:t>Phương tiện, thiết bị, hậu cần</w:t>
      </w:r>
    </w:p>
    <w:p w14:paraId="41649B30" w14:textId="79C90FD5"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t xml:space="preserve">- </w:t>
      </w:r>
      <w:r w:rsidR="007F7283" w:rsidRPr="001B3E40">
        <w:rPr>
          <w:rFonts w:ascii="Times New Roman" w:eastAsia="Times New Roman" w:hAnsi="Times New Roman" w:cs="Times New Roman"/>
          <w:sz w:val="26"/>
          <w:szCs w:val="26"/>
          <w:lang w:val="it-IT"/>
        </w:rPr>
        <w:t>X</w:t>
      </w:r>
      <w:r w:rsidRPr="001B3E40">
        <w:rPr>
          <w:rFonts w:ascii="Times New Roman" w:eastAsia="Times New Roman" w:hAnsi="Times New Roman" w:cs="Times New Roman"/>
          <w:sz w:val="26"/>
          <w:szCs w:val="26"/>
          <w:lang w:val="it-IT"/>
        </w:rPr>
        <w:t xml:space="preserve">e ô tô </w:t>
      </w:r>
      <w:r w:rsidR="00E235D0" w:rsidRPr="001B3E40">
        <w:rPr>
          <w:rFonts w:ascii="Times New Roman" w:eastAsia="Times New Roman" w:hAnsi="Times New Roman" w:cs="Times New Roman"/>
          <w:sz w:val="26"/>
          <w:szCs w:val="26"/>
          <w:lang w:val="it-IT"/>
        </w:rPr>
        <w:t>29</w:t>
      </w:r>
      <w:r w:rsidRPr="001B3E40">
        <w:rPr>
          <w:rFonts w:ascii="Times New Roman" w:eastAsia="Times New Roman" w:hAnsi="Times New Roman" w:cs="Times New Roman"/>
          <w:sz w:val="26"/>
          <w:szCs w:val="26"/>
          <w:lang w:val="it-IT"/>
        </w:rPr>
        <w:t xml:space="preserve"> chỗ: 1 xe </w:t>
      </w:r>
      <w:r w:rsidR="00624547" w:rsidRPr="001B3E40">
        <w:rPr>
          <w:rFonts w:ascii="Times New Roman" w:eastAsia="Times New Roman" w:hAnsi="Times New Roman" w:cs="Times New Roman"/>
          <w:sz w:val="26"/>
          <w:szCs w:val="26"/>
          <w:lang w:val="it-IT"/>
        </w:rPr>
        <w:t>/ 1 lần/ 1 lớp</w:t>
      </w:r>
      <w:r w:rsidR="00E235D0" w:rsidRPr="001B3E40">
        <w:rPr>
          <w:rFonts w:ascii="Times New Roman" w:eastAsia="Times New Roman" w:hAnsi="Times New Roman" w:cs="Times New Roman"/>
          <w:sz w:val="26"/>
          <w:szCs w:val="26"/>
          <w:lang w:val="it-IT"/>
        </w:rPr>
        <w:t xml:space="preserve"> (đối với lớp dưới 30 học sinh)</w:t>
      </w:r>
    </w:p>
    <w:p w14:paraId="317166C9" w14:textId="4357F079" w:rsidR="00E235D0" w:rsidRPr="001B3E40" w:rsidRDefault="00E235D0"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rPr>
        <w:t>- Xe ô tô 29 chỗ và 1 xe ô tô 16 chỗ/ lớp (đối với lớp trên 30 học sinh)</w:t>
      </w:r>
    </w:p>
    <w:p w14:paraId="4BA24F69" w14:textId="5F87431F"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Loa máy phục vụ hoạt động tập thể.</w:t>
      </w:r>
    </w:p>
    <w:p w14:paraId="2CCD5A38" w14:textId="657DF9DA"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Công tác y tế: mỗi lớp 1 túi thuốc</w:t>
      </w:r>
      <w:r w:rsidR="00166A16" w:rsidRPr="001B3E40">
        <w:rPr>
          <w:rFonts w:ascii="Times New Roman" w:eastAsia="Times New Roman" w:hAnsi="Times New Roman" w:cs="Times New Roman"/>
          <w:sz w:val="26"/>
          <w:szCs w:val="26"/>
          <w:lang w:val="it-IT"/>
        </w:rPr>
        <w:t>.</w:t>
      </w:r>
    </w:p>
    <w:p w14:paraId="5D0ADF79" w14:textId="7777777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xml:space="preserve">- Nước uống: mỗi </w:t>
      </w:r>
      <w:r w:rsidR="00624547" w:rsidRPr="001B3E40">
        <w:rPr>
          <w:rFonts w:ascii="Times New Roman" w:eastAsia="Times New Roman" w:hAnsi="Times New Roman" w:cs="Times New Roman"/>
          <w:sz w:val="26"/>
          <w:szCs w:val="26"/>
          <w:lang w:val="it-IT"/>
        </w:rPr>
        <w:t>học sinh</w:t>
      </w:r>
      <w:r w:rsidRPr="001B3E40">
        <w:rPr>
          <w:rFonts w:ascii="Times New Roman" w:eastAsia="Times New Roman" w:hAnsi="Times New Roman" w:cs="Times New Roman"/>
          <w:sz w:val="26"/>
          <w:szCs w:val="26"/>
          <w:lang w:val="it-IT"/>
        </w:rPr>
        <w:t xml:space="preserve"> </w:t>
      </w:r>
      <w:r w:rsidR="00AD263E" w:rsidRPr="001B3E40">
        <w:rPr>
          <w:rFonts w:ascii="Times New Roman" w:eastAsia="Times New Roman" w:hAnsi="Times New Roman" w:cs="Times New Roman"/>
          <w:sz w:val="26"/>
          <w:szCs w:val="26"/>
          <w:lang w:val="it-IT"/>
        </w:rPr>
        <w:t>1</w:t>
      </w:r>
      <w:r w:rsidRPr="001B3E40">
        <w:rPr>
          <w:rFonts w:ascii="Times New Roman" w:eastAsia="Times New Roman" w:hAnsi="Times New Roman" w:cs="Times New Roman"/>
          <w:sz w:val="26"/>
          <w:szCs w:val="26"/>
          <w:lang w:val="it-IT"/>
        </w:rPr>
        <w:t xml:space="preserve"> </w:t>
      </w:r>
      <w:r w:rsidR="00624547" w:rsidRPr="001B3E40">
        <w:rPr>
          <w:rFonts w:ascii="Times New Roman" w:eastAsia="Times New Roman" w:hAnsi="Times New Roman" w:cs="Times New Roman"/>
          <w:sz w:val="26"/>
          <w:szCs w:val="26"/>
          <w:lang w:val="it-IT"/>
        </w:rPr>
        <w:t>chai</w:t>
      </w:r>
      <w:r w:rsidRPr="001B3E40">
        <w:rPr>
          <w:rFonts w:ascii="Times New Roman" w:eastAsia="Times New Roman" w:hAnsi="Times New Roman" w:cs="Times New Roman"/>
          <w:sz w:val="26"/>
          <w:szCs w:val="26"/>
          <w:lang w:val="it-IT"/>
        </w:rPr>
        <w:t xml:space="preserve"> nướ</w:t>
      </w:r>
      <w:r w:rsidR="00AD263E" w:rsidRPr="001B3E40">
        <w:rPr>
          <w:rFonts w:ascii="Times New Roman" w:eastAsia="Times New Roman" w:hAnsi="Times New Roman" w:cs="Times New Roman"/>
          <w:sz w:val="26"/>
          <w:szCs w:val="26"/>
          <w:lang w:val="it-IT"/>
        </w:rPr>
        <w:t>c.</w:t>
      </w:r>
    </w:p>
    <w:p w14:paraId="052C0997" w14:textId="7777777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Thiết bị, đồ dùng, tư liệu hướng dẫn trải nghiệm : GV tự chuẩn bị.</w:t>
      </w:r>
    </w:p>
    <w:p w14:paraId="0578972A" w14:textId="23152726" w:rsidR="008B6BAA" w:rsidRPr="001B3E40" w:rsidRDefault="008B6BAA" w:rsidP="00EB4DD6">
      <w:pPr>
        <w:pStyle w:val="ListParagraph"/>
        <w:numPr>
          <w:ilvl w:val="0"/>
          <w:numId w:val="6"/>
        </w:numPr>
        <w:shd w:val="clear" w:color="auto" w:fill="FFFFFF"/>
        <w:spacing w:after="0" w:line="276" w:lineRule="auto"/>
        <w:ind w:left="567" w:hanging="284"/>
        <w:jc w:val="both"/>
        <w:rPr>
          <w:rFonts w:ascii="Times New Roman" w:eastAsia="Times New Roman" w:hAnsi="Times New Roman" w:cs="Times New Roman"/>
          <w:b/>
          <w:bCs/>
          <w:sz w:val="26"/>
          <w:szCs w:val="26"/>
          <w:lang w:val="it-IT"/>
        </w:rPr>
      </w:pPr>
      <w:r w:rsidRPr="001B3E40">
        <w:rPr>
          <w:rFonts w:ascii="Times New Roman" w:eastAsia="Times New Roman" w:hAnsi="Times New Roman" w:cs="Times New Roman"/>
          <w:b/>
          <w:bCs/>
          <w:sz w:val="26"/>
          <w:szCs w:val="26"/>
          <w:lang w:val="it-IT"/>
        </w:rPr>
        <w:t>Kinh phí:</w:t>
      </w:r>
    </w:p>
    <w:p w14:paraId="1E0C87DF" w14:textId="14879A41" w:rsidR="00DE54F7" w:rsidRPr="001B3E40" w:rsidRDefault="00DE54F7" w:rsidP="00EB4DD6">
      <w:pPr>
        <w:shd w:val="clear" w:color="auto" w:fill="FFFFFF"/>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Nhà trường chi trả kinh phí: xe vận chuyển, vé vào cổng, nước uống, đồ ăn nhẹ, chi phí cho giáo viên nước ngoài, hướng dẫn viên.</w:t>
      </w:r>
    </w:p>
    <w:p w14:paraId="26BC8C62" w14:textId="584D1C26"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xml:space="preserve">* Các khoản chi phục vụ nhu cầu cá nhân </w:t>
      </w:r>
      <w:r w:rsidR="00DE54F7">
        <w:rPr>
          <w:rFonts w:ascii="Times New Roman" w:eastAsia="Times New Roman" w:hAnsi="Times New Roman" w:cs="Times New Roman"/>
          <w:sz w:val="26"/>
          <w:szCs w:val="26"/>
          <w:lang w:val="it-IT"/>
        </w:rPr>
        <w:t xml:space="preserve">khác </w:t>
      </w:r>
      <w:r w:rsidRPr="001B3E40">
        <w:rPr>
          <w:rFonts w:ascii="Times New Roman" w:eastAsia="Times New Roman" w:hAnsi="Times New Roman" w:cs="Times New Roman"/>
          <w:sz w:val="26"/>
          <w:szCs w:val="26"/>
          <w:lang w:val="it-IT"/>
        </w:rPr>
        <w:t>học sinh</w:t>
      </w:r>
      <w:r w:rsidR="00AD263E" w:rsidRPr="001B3E40">
        <w:rPr>
          <w:rFonts w:ascii="Times New Roman" w:eastAsia="Times New Roman" w:hAnsi="Times New Roman" w:cs="Times New Roman"/>
          <w:sz w:val="26"/>
          <w:szCs w:val="26"/>
          <w:lang w:val="it-IT"/>
        </w:rPr>
        <w:t xml:space="preserve"> tự chi trả.</w:t>
      </w:r>
    </w:p>
    <w:p w14:paraId="2A624A65" w14:textId="77777777" w:rsidR="008B6BAA" w:rsidRPr="001B3E40" w:rsidRDefault="008B6BAA" w:rsidP="00EB4DD6">
      <w:pPr>
        <w:shd w:val="clear" w:color="auto" w:fill="FFFFFF"/>
        <w:spacing w:after="0" w:line="276" w:lineRule="auto"/>
        <w:ind w:firstLine="284"/>
        <w:jc w:val="both"/>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9.  Đánh giá</w:t>
      </w:r>
    </w:p>
    <w:p w14:paraId="17CCC069" w14:textId="2F4B735D"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xml:space="preserve">- </w:t>
      </w:r>
      <w:r w:rsidR="00957C3D" w:rsidRPr="001B3E40">
        <w:rPr>
          <w:rFonts w:ascii="Times New Roman" w:eastAsia="Times New Roman" w:hAnsi="Times New Roman" w:cs="Times New Roman"/>
          <w:sz w:val="26"/>
          <w:szCs w:val="26"/>
          <w:lang w:val="it-IT"/>
        </w:rPr>
        <w:t>Học sinh được</w:t>
      </w:r>
      <w:r w:rsidRPr="001B3E40">
        <w:rPr>
          <w:rFonts w:ascii="Times New Roman" w:eastAsia="Times New Roman" w:hAnsi="Times New Roman" w:cs="Times New Roman"/>
          <w:sz w:val="26"/>
          <w:szCs w:val="26"/>
          <w:lang w:val="it-IT"/>
        </w:rPr>
        <w:t xml:space="preserve"> đánh giá các năng lực thông qua hoạt động bằng phiếu đánh giá sau trải nghiệm. GVCN, </w:t>
      </w:r>
      <w:r w:rsidR="00AD263E" w:rsidRPr="001B3E40">
        <w:rPr>
          <w:rFonts w:ascii="Times New Roman" w:eastAsia="Times New Roman" w:hAnsi="Times New Roman" w:cs="Times New Roman"/>
          <w:sz w:val="26"/>
          <w:szCs w:val="26"/>
          <w:lang w:val="it-IT"/>
        </w:rPr>
        <w:t xml:space="preserve">giáo viên phụ trách </w:t>
      </w:r>
      <w:r w:rsidRPr="001B3E40">
        <w:rPr>
          <w:rFonts w:ascii="Times New Roman" w:eastAsia="Times New Roman" w:hAnsi="Times New Roman" w:cs="Times New Roman"/>
          <w:sz w:val="26"/>
          <w:szCs w:val="26"/>
          <w:lang w:val="it-IT"/>
        </w:rPr>
        <w:t>kết hợp đánh giá trước, trong và sau trải nghiệm để thấy được sự chuyển biến tích cực của học sinh:</w:t>
      </w:r>
    </w:p>
    <w:p w14:paraId="24FE4D12" w14:textId="77777777" w:rsidR="008B6BAA" w:rsidRPr="001B3E40" w:rsidRDefault="008B6BAA" w:rsidP="00EB4DD6">
      <w:pPr>
        <w:shd w:val="clear" w:color="auto" w:fill="FFFFFF"/>
        <w:spacing w:after="0" w:line="276" w:lineRule="auto"/>
        <w:ind w:firstLine="993"/>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Đánh giá học sinh trước trải nghiệm thông qua công tác chuẩn bị;</w:t>
      </w:r>
    </w:p>
    <w:p w14:paraId="4ADF659C" w14:textId="77777777" w:rsidR="008B6BAA" w:rsidRPr="001B3E40" w:rsidRDefault="008B6BAA" w:rsidP="00EB4DD6">
      <w:pPr>
        <w:shd w:val="clear" w:color="auto" w:fill="FFFFFF"/>
        <w:spacing w:after="0" w:line="276" w:lineRule="auto"/>
        <w:ind w:firstLine="993"/>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Đánh giá trong trải nghiệm thông qua các hoạt động trong lịch trình và báo cáo nghiệm thu;</w:t>
      </w:r>
    </w:p>
    <w:p w14:paraId="7749E2BE" w14:textId="77777777" w:rsidR="008B6BAA" w:rsidRPr="001B3E40" w:rsidRDefault="008B6BAA" w:rsidP="00EB4DD6">
      <w:pPr>
        <w:shd w:val="clear" w:color="auto" w:fill="FFFFFF"/>
        <w:spacing w:after="0" w:line="276" w:lineRule="auto"/>
        <w:ind w:firstLine="993"/>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Đánh giá sau trải nghiệm thông qua sự chuyển biến tích cực và hoạt động vận dụng.</w:t>
      </w:r>
    </w:p>
    <w:p w14:paraId="688C8164" w14:textId="7777777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Việc đánh giá được tổng hợp từ đánh giá của nhóm, tự đánh giá của học sinh và đánh giá của giáo viên. Kết quả đánh giá là một kênh để</w:t>
      </w:r>
      <w:r w:rsidR="00624547" w:rsidRPr="001B3E40">
        <w:rPr>
          <w:rFonts w:ascii="Times New Roman" w:eastAsia="Times New Roman" w:hAnsi="Times New Roman" w:cs="Times New Roman"/>
          <w:sz w:val="26"/>
          <w:szCs w:val="26"/>
          <w:lang w:val="it-IT"/>
        </w:rPr>
        <w:t xml:space="preserve"> xếp loại học sinh và</w:t>
      </w:r>
      <w:r w:rsidRPr="001B3E40">
        <w:rPr>
          <w:rFonts w:ascii="Times New Roman" w:eastAsia="Times New Roman" w:hAnsi="Times New Roman" w:cs="Times New Roman"/>
          <w:sz w:val="26"/>
          <w:szCs w:val="26"/>
          <w:lang w:val="it-IT"/>
        </w:rPr>
        <w:t xml:space="preserve"> xét duyệt thi đua học kỳ, năm học.</w:t>
      </w:r>
    </w:p>
    <w:p w14:paraId="714CC898" w14:textId="77777777" w:rsidR="008B6BAA"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rPr>
      </w:pPr>
      <w:r w:rsidRPr="001B3E40">
        <w:rPr>
          <w:rFonts w:ascii="Times New Roman" w:eastAsia="Times New Roman" w:hAnsi="Times New Roman" w:cs="Times New Roman"/>
          <w:sz w:val="26"/>
          <w:szCs w:val="26"/>
          <w:lang w:val="it-IT"/>
        </w:rPr>
        <w:t>- Sau khi đánh giá, giáo viên cần động viên, nhắc nhở học sinh để định hướng hình thành và phát triển các năng lực chung, đặc biệt là năng lực tự học, NL giải quyết vấn đề, NL giao tiếp, NL hợp tác, NL tự quản lý, tạo cơ hội để học sinh được rèn luyện và phát triển trong môi trường lớp, nhà trường và xã hội.</w:t>
      </w:r>
    </w:p>
    <w:p w14:paraId="29B8654F" w14:textId="473BBB28" w:rsidR="008B6BAA" w:rsidRDefault="008B6BAA"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t xml:space="preserve">- Việc đánh giá giáo viên được </w:t>
      </w:r>
      <w:r w:rsidR="00AD263E" w:rsidRPr="001B3E40">
        <w:rPr>
          <w:rFonts w:ascii="Times New Roman" w:eastAsia="Times New Roman" w:hAnsi="Times New Roman" w:cs="Times New Roman"/>
          <w:sz w:val="26"/>
          <w:szCs w:val="26"/>
          <w:lang w:val="it-IT"/>
        </w:rPr>
        <w:t>Ban TNST</w:t>
      </w:r>
      <w:r w:rsidRPr="001B3E40">
        <w:rPr>
          <w:rFonts w:ascii="Times New Roman" w:eastAsia="Times New Roman" w:hAnsi="Times New Roman" w:cs="Times New Roman"/>
          <w:sz w:val="26"/>
          <w:szCs w:val="26"/>
          <w:lang w:val="it-IT"/>
        </w:rPr>
        <w:t xml:space="preserve">, tổ, nhóm chuyên môn và tự bản thân giáo viên cùng tham gia đánh giá thông qua các hoạt động: Tự nghiên cứu, hướng dẫn học sinh trải nghiệm, giao việc, nghiệm thu và rút kinh nghiệm cho học sinh, rút kinh nghiệm trong nhóm chuyên môn và vận dụng tổ chức các đợt trải nghiệm </w:t>
      </w:r>
      <w:r w:rsidR="00AD263E" w:rsidRPr="001B3E40">
        <w:rPr>
          <w:rFonts w:ascii="Times New Roman" w:eastAsia="Times New Roman" w:hAnsi="Times New Roman" w:cs="Times New Roman"/>
          <w:sz w:val="26"/>
          <w:szCs w:val="26"/>
          <w:lang w:val="it-IT"/>
        </w:rPr>
        <w:t xml:space="preserve">tiếp theo </w:t>
      </w:r>
      <w:r w:rsidRPr="001B3E40">
        <w:rPr>
          <w:rFonts w:ascii="Times New Roman" w:eastAsia="Times New Roman" w:hAnsi="Times New Roman" w:cs="Times New Roman"/>
          <w:sz w:val="26"/>
          <w:szCs w:val="26"/>
          <w:lang w:val="it-IT"/>
        </w:rPr>
        <w:t xml:space="preserve">trong </w:t>
      </w:r>
      <w:r w:rsidR="00AD263E" w:rsidRPr="001B3E40">
        <w:rPr>
          <w:rFonts w:ascii="Times New Roman" w:eastAsia="Times New Roman" w:hAnsi="Times New Roman" w:cs="Times New Roman"/>
          <w:sz w:val="26"/>
          <w:szCs w:val="26"/>
          <w:lang w:val="it-IT"/>
        </w:rPr>
        <w:t>tháng</w:t>
      </w:r>
      <w:r w:rsidRPr="001B3E40">
        <w:rPr>
          <w:rFonts w:ascii="Times New Roman" w:eastAsia="Times New Roman" w:hAnsi="Times New Roman" w:cs="Times New Roman"/>
          <w:sz w:val="26"/>
          <w:szCs w:val="26"/>
          <w:lang w:val="it-IT"/>
        </w:rPr>
        <w:t>.</w:t>
      </w:r>
    </w:p>
    <w:p w14:paraId="5987B6F1" w14:textId="632F576A" w:rsidR="00311117" w:rsidRDefault="00311117" w:rsidP="00311117">
      <w:pPr>
        <w:shd w:val="clear" w:color="auto" w:fill="FFFFFF"/>
        <w:spacing w:after="0" w:line="276" w:lineRule="auto"/>
        <w:ind w:firstLine="284"/>
        <w:jc w:val="both"/>
        <w:rPr>
          <w:rFonts w:ascii="Times New Roman" w:eastAsia="Times New Roman" w:hAnsi="Times New Roman" w:cs="Times New Roman"/>
          <w:b/>
          <w:bCs/>
          <w:sz w:val="26"/>
          <w:szCs w:val="26"/>
          <w:lang w:val="it-IT"/>
        </w:rPr>
      </w:pPr>
      <w:r w:rsidRPr="00311117">
        <w:rPr>
          <w:rFonts w:ascii="Times New Roman" w:eastAsia="Times New Roman" w:hAnsi="Times New Roman" w:cs="Times New Roman"/>
          <w:b/>
          <w:bCs/>
          <w:sz w:val="26"/>
          <w:szCs w:val="26"/>
          <w:lang w:val="it-IT"/>
        </w:rPr>
        <w:t xml:space="preserve">10. </w:t>
      </w:r>
      <w:r>
        <w:rPr>
          <w:rFonts w:ascii="Times New Roman" w:eastAsia="Times New Roman" w:hAnsi="Times New Roman" w:cs="Times New Roman"/>
          <w:b/>
          <w:bCs/>
          <w:sz w:val="26"/>
          <w:szCs w:val="26"/>
          <w:lang w:val="it-IT"/>
        </w:rPr>
        <w:t>Đ</w:t>
      </w:r>
      <w:r w:rsidRPr="00311117">
        <w:rPr>
          <w:rFonts w:ascii="Times New Roman" w:eastAsia="Times New Roman" w:hAnsi="Times New Roman" w:cs="Times New Roman"/>
          <w:b/>
          <w:bCs/>
          <w:sz w:val="26"/>
          <w:szCs w:val="26"/>
          <w:lang w:val="it-IT"/>
        </w:rPr>
        <w:t>iểm số</w:t>
      </w:r>
      <w:r>
        <w:rPr>
          <w:rFonts w:ascii="Times New Roman" w:eastAsia="Times New Roman" w:hAnsi="Times New Roman" w:cs="Times New Roman"/>
          <w:b/>
          <w:bCs/>
          <w:sz w:val="26"/>
          <w:szCs w:val="26"/>
          <w:lang w:val="it-IT"/>
        </w:rPr>
        <w:t>- khen thưởng</w:t>
      </w:r>
    </w:p>
    <w:p w14:paraId="47CD298B" w14:textId="2DA7EE0A" w:rsidR="00311117" w:rsidRPr="00311117" w:rsidRDefault="00311117" w:rsidP="00311117">
      <w:pPr>
        <w:shd w:val="clear" w:color="auto" w:fill="FFFFFF"/>
        <w:spacing w:after="0" w:line="276" w:lineRule="auto"/>
        <w:ind w:firstLine="284"/>
        <w:jc w:val="both"/>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 xml:space="preserve">Sau mỗi đợt trải nghiệm, sản phẩm của học sinh được đánh giá bằng điểm số và nhận xét của Ban TNST kết hợp với GVCN. Đây là căn cứ để xét hạnh kiểm và đánh giá năng lực của học sinh trong từng học kỳ và cả năm học. </w:t>
      </w:r>
    </w:p>
    <w:p w14:paraId="0246FFC3" w14:textId="1F3F1956" w:rsidR="00EE4EC4" w:rsidRPr="001B3E40" w:rsidRDefault="008B6BAA" w:rsidP="00EB4DD6">
      <w:pPr>
        <w:shd w:val="clear" w:color="auto" w:fill="FFFFFF"/>
        <w:spacing w:after="0" w:line="276" w:lineRule="auto"/>
        <w:ind w:firstLine="720"/>
        <w:jc w:val="both"/>
        <w:rPr>
          <w:rFonts w:ascii="Times New Roman" w:eastAsia="Times New Roman" w:hAnsi="Times New Roman" w:cs="Times New Roman"/>
          <w:sz w:val="26"/>
          <w:szCs w:val="26"/>
          <w:lang w:val="it-IT"/>
        </w:rPr>
      </w:pPr>
      <w:r w:rsidRPr="001B3E40">
        <w:rPr>
          <w:rFonts w:ascii="Times New Roman" w:eastAsia="Times New Roman" w:hAnsi="Times New Roman" w:cs="Times New Roman"/>
          <w:sz w:val="26"/>
          <w:szCs w:val="26"/>
          <w:lang w:val="it-IT"/>
        </w:rPr>
        <w:t xml:space="preserve">Trên đây là kế hoạch tổ chức trải nghiệm </w:t>
      </w:r>
      <w:r w:rsidR="00AD263E" w:rsidRPr="001B3E40">
        <w:rPr>
          <w:rFonts w:ascii="Times New Roman" w:eastAsia="Times New Roman" w:hAnsi="Times New Roman" w:cs="Times New Roman"/>
          <w:sz w:val="26"/>
          <w:szCs w:val="26"/>
          <w:lang w:val="it-IT"/>
        </w:rPr>
        <w:t xml:space="preserve">tại </w:t>
      </w:r>
      <w:r w:rsidR="00311117">
        <w:rPr>
          <w:rFonts w:ascii="Times New Roman" w:eastAsia="Times New Roman" w:hAnsi="Times New Roman" w:cs="Times New Roman"/>
          <w:sz w:val="26"/>
          <w:szCs w:val="26"/>
          <w:lang w:val="it-IT"/>
        </w:rPr>
        <w:t>Bảo tàng Chứng tích chiến tranh</w:t>
      </w:r>
      <w:r w:rsidR="00AD263E" w:rsidRPr="001B3E40">
        <w:rPr>
          <w:rFonts w:ascii="Times New Roman" w:eastAsia="Times New Roman" w:hAnsi="Times New Roman" w:cs="Times New Roman"/>
          <w:sz w:val="26"/>
          <w:szCs w:val="26"/>
          <w:lang w:val="it-IT"/>
        </w:rPr>
        <w:t xml:space="preserve"> trong tháng</w:t>
      </w:r>
      <w:r w:rsidR="00311117">
        <w:rPr>
          <w:rFonts w:ascii="Times New Roman" w:eastAsia="Times New Roman" w:hAnsi="Times New Roman" w:cs="Times New Roman"/>
          <w:sz w:val="26"/>
          <w:szCs w:val="26"/>
          <w:lang w:val="it-IT"/>
        </w:rPr>
        <w:t xml:space="preserve"> </w:t>
      </w:r>
      <w:r w:rsidR="001B3E40" w:rsidRPr="001B3E40">
        <w:rPr>
          <w:rFonts w:ascii="Times New Roman" w:eastAsia="Times New Roman" w:hAnsi="Times New Roman" w:cs="Times New Roman"/>
          <w:sz w:val="26"/>
          <w:szCs w:val="26"/>
          <w:lang w:val="it-IT"/>
        </w:rPr>
        <w:t>9</w:t>
      </w:r>
      <w:r w:rsidR="00920135" w:rsidRPr="001B3E40">
        <w:rPr>
          <w:rFonts w:ascii="Times New Roman" w:eastAsia="Times New Roman" w:hAnsi="Times New Roman" w:cs="Times New Roman"/>
          <w:sz w:val="26"/>
          <w:szCs w:val="26"/>
          <w:lang w:val="it-IT"/>
        </w:rPr>
        <w:t xml:space="preserve"> </w:t>
      </w:r>
      <w:r w:rsidR="00AD263E" w:rsidRPr="001B3E40">
        <w:rPr>
          <w:rFonts w:ascii="Times New Roman" w:eastAsia="Times New Roman" w:hAnsi="Times New Roman" w:cs="Times New Roman"/>
          <w:sz w:val="26"/>
          <w:szCs w:val="26"/>
          <w:lang w:val="it-IT"/>
        </w:rPr>
        <w:t>năm 202</w:t>
      </w:r>
      <w:r w:rsidR="001B3E40" w:rsidRPr="001B3E40">
        <w:rPr>
          <w:rFonts w:ascii="Times New Roman" w:eastAsia="Times New Roman" w:hAnsi="Times New Roman" w:cs="Times New Roman"/>
          <w:sz w:val="26"/>
          <w:szCs w:val="26"/>
          <w:lang w:val="it-IT"/>
        </w:rPr>
        <w:t>3</w:t>
      </w:r>
      <w:r w:rsidRPr="001B3E40">
        <w:rPr>
          <w:rFonts w:ascii="Times New Roman" w:eastAsia="Times New Roman" w:hAnsi="Times New Roman" w:cs="Times New Roman"/>
          <w:sz w:val="26"/>
          <w:szCs w:val="26"/>
          <w:lang w:val="it-IT"/>
        </w:rPr>
        <w:t>. Kế hoạch có thể được điều chỉnh cho phù hợp tùy thuộc vào tình hình công việc và thực tế triển khai.</w:t>
      </w:r>
      <w:r w:rsidR="00311117">
        <w:rPr>
          <w:rFonts w:ascii="Times New Roman" w:eastAsia="Times New Roman" w:hAnsi="Times New Roman" w:cs="Times New Roman"/>
          <w:sz w:val="26"/>
          <w:szCs w:val="26"/>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EE4EC4" w:rsidRPr="001B3E40" w14:paraId="3F1FF987" w14:textId="77777777" w:rsidTr="00EE4EC4">
        <w:tc>
          <w:tcPr>
            <w:tcW w:w="5098" w:type="dxa"/>
          </w:tcPr>
          <w:p w14:paraId="1AFF0AF4" w14:textId="49CA4E8D" w:rsidR="00EE4EC4" w:rsidRPr="001B3E40" w:rsidRDefault="00EE4EC4" w:rsidP="00EB4DD6">
            <w:pPr>
              <w:spacing w:line="276" w:lineRule="auto"/>
              <w:jc w:val="center"/>
              <w:rPr>
                <w:rFonts w:ascii="Times New Roman" w:eastAsia="Times New Roman" w:hAnsi="Times New Roman" w:cs="Times New Roman"/>
                <w:b/>
                <w:sz w:val="26"/>
                <w:szCs w:val="26"/>
                <w:lang w:val="it-IT"/>
              </w:rPr>
            </w:pPr>
            <w:r w:rsidRPr="001B3E40">
              <w:rPr>
                <w:rFonts w:ascii="Times New Roman" w:eastAsia="Times New Roman" w:hAnsi="Times New Roman" w:cs="Times New Roman"/>
                <w:b/>
                <w:sz w:val="26"/>
                <w:szCs w:val="26"/>
                <w:lang w:val="it-IT"/>
              </w:rPr>
              <w:t>BGH</w:t>
            </w:r>
          </w:p>
        </w:tc>
        <w:tc>
          <w:tcPr>
            <w:tcW w:w="5098" w:type="dxa"/>
          </w:tcPr>
          <w:p w14:paraId="3A38A7DE" w14:textId="34188EFA" w:rsidR="00EE4EC4" w:rsidRPr="001B3E40" w:rsidRDefault="00EE4EC4" w:rsidP="00EB4DD6">
            <w:pPr>
              <w:shd w:val="clear" w:color="auto" w:fill="FFFFFF"/>
              <w:spacing w:line="276" w:lineRule="auto"/>
              <w:ind w:firstLine="720"/>
              <w:jc w:val="center"/>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TM. BAN TNST</w:t>
            </w:r>
          </w:p>
          <w:p w14:paraId="76FDA7DD" w14:textId="52BBB0F6" w:rsidR="00EE4EC4" w:rsidRPr="001B3E40" w:rsidRDefault="00EE4EC4" w:rsidP="00EB4DD6">
            <w:pPr>
              <w:shd w:val="clear" w:color="auto" w:fill="FFFFFF"/>
              <w:spacing w:line="276" w:lineRule="auto"/>
              <w:ind w:firstLine="720"/>
              <w:jc w:val="center"/>
              <w:rPr>
                <w:rFonts w:ascii="Times New Roman" w:eastAsia="Times New Roman" w:hAnsi="Times New Roman" w:cs="Times New Roman"/>
                <w:sz w:val="26"/>
                <w:szCs w:val="26"/>
              </w:rPr>
            </w:pPr>
            <w:r w:rsidRPr="001B3E40">
              <w:rPr>
                <w:rFonts w:ascii="Times New Roman" w:eastAsia="Times New Roman" w:hAnsi="Times New Roman" w:cs="Times New Roman"/>
                <w:i/>
                <w:iCs/>
                <w:sz w:val="26"/>
                <w:szCs w:val="26"/>
                <w:lang w:val="it-IT"/>
              </w:rPr>
              <w:t>(Đã ký)</w:t>
            </w:r>
          </w:p>
          <w:p w14:paraId="7C1DB661" w14:textId="0580BA77" w:rsidR="00EE4EC4" w:rsidRDefault="00EE4EC4" w:rsidP="00EB4DD6">
            <w:pPr>
              <w:shd w:val="clear" w:color="auto" w:fill="FFFFFF"/>
              <w:spacing w:line="276" w:lineRule="auto"/>
              <w:ind w:firstLine="720"/>
              <w:jc w:val="center"/>
              <w:rPr>
                <w:rFonts w:ascii="Times New Roman" w:eastAsia="Times New Roman" w:hAnsi="Times New Roman" w:cs="Times New Roman"/>
                <w:sz w:val="26"/>
                <w:szCs w:val="26"/>
              </w:rPr>
            </w:pPr>
          </w:p>
          <w:p w14:paraId="367E2CB1" w14:textId="77777777" w:rsidR="00285B94" w:rsidRPr="001B3E40" w:rsidRDefault="00285B94" w:rsidP="00EB4DD6">
            <w:pPr>
              <w:shd w:val="clear" w:color="auto" w:fill="FFFFFF"/>
              <w:spacing w:line="276" w:lineRule="auto"/>
              <w:ind w:firstLine="720"/>
              <w:jc w:val="center"/>
              <w:rPr>
                <w:rFonts w:ascii="Times New Roman" w:eastAsia="Times New Roman" w:hAnsi="Times New Roman" w:cs="Times New Roman"/>
                <w:sz w:val="26"/>
                <w:szCs w:val="26"/>
              </w:rPr>
            </w:pPr>
          </w:p>
          <w:p w14:paraId="1AEA9310" w14:textId="6AE6FB8B" w:rsidR="00EE4EC4" w:rsidRPr="001B3E40" w:rsidRDefault="00EE4EC4" w:rsidP="00EB4DD6">
            <w:pPr>
              <w:shd w:val="clear" w:color="auto" w:fill="FFFFFF"/>
              <w:spacing w:line="276" w:lineRule="auto"/>
              <w:ind w:firstLine="720"/>
              <w:jc w:val="center"/>
              <w:rPr>
                <w:rFonts w:ascii="Times New Roman" w:eastAsia="Times New Roman" w:hAnsi="Times New Roman" w:cs="Times New Roman"/>
                <w:sz w:val="26"/>
                <w:szCs w:val="26"/>
              </w:rPr>
            </w:pPr>
            <w:r w:rsidRPr="001B3E40">
              <w:rPr>
                <w:rFonts w:ascii="Times New Roman" w:eastAsia="Times New Roman" w:hAnsi="Times New Roman" w:cs="Times New Roman"/>
                <w:b/>
                <w:bCs/>
                <w:sz w:val="26"/>
                <w:szCs w:val="26"/>
                <w:lang w:val="it-IT"/>
              </w:rPr>
              <w:t>Phạm Xuân Trường</w:t>
            </w:r>
          </w:p>
          <w:p w14:paraId="4553E90A" w14:textId="77777777" w:rsidR="00EE4EC4" w:rsidRPr="001B3E40" w:rsidRDefault="00EE4EC4" w:rsidP="00EB4DD6">
            <w:pPr>
              <w:spacing w:line="276" w:lineRule="auto"/>
              <w:jc w:val="center"/>
              <w:rPr>
                <w:rFonts w:ascii="Times New Roman" w:eastAsia="Times New Roman" w:hAnsi="Times New Roman" w:cs="Times New Roman"/>
                <w:sz w:val="26"/>
                <w:szCs w:val="26"/>
                <w:lang w:val="it-IT"/>
              </w:rPr>
            </w:pPr>
          </w:p>
        </w:tc>
      </w:tr>
    </w:tbl>
    <w:p w14:paraId="43BE4ED4" w14:textId="378D0BE0" w:rsidR="00EB4DD6" w:rsidRDefault="008B6BAA" w:rsidP="00285B94">
      <w:pPr>
        <w:shd w:val="clear" w:color="auto" w:fill="FFFFFF"/>
        <w:spacing w:after="0" w:line="276" w:lineRule="auto"/>
        <w:ind w:firstLine="720"/>
        <w:jc w:val="both"/>
        <w:rPr>
          <w:rFonts w:ascii="Times New Roman" w:eastAsia="Times New Roman" w:hAnsi="Times New Roman" w:cs="Times New Roman"/>
          <w:sz w:val="24"/>
          <w:szCs w:val="24"/>
        </w:rPr>
      </w:pPr>
      <w:r w:rsidRPr="001B3E40">
        <w:rPr>
          <w:rFonts w:ascii="Times New Roman" w:eastAsia="Times New Roman" w:hAnsi="Times New Roman" w:cs="Times New Roman"/>
          <w:b/>
          <w:bCs/>
          <w:sz w:val="26"/>
          <w:szCs w:val="26"/>
          <w:lang w:val="it-IT"/>
        </w:rPr>
        <w:lastRenderedPageBreak/>
        <w:t> </w:t>
      </w:r>
    </w:p>
    <w:p w14:paraId="4D1EC05F" w14:textId="3AE01974" w:rsidR="008B6BAA" w:rsidRPr="001B3E40" w:rsidRDefault="008B6BAA" w:rsidP="00EB4DD6">
      <w:pPr>
        <w:shd w:val="clear" w:color="auto" w:fill="FFFFFF"/>
        <w:spacing w:after="0" w:line="276" w:lineRule="auto"/>
        <w:jc w:val="center"/>
        <w:rPr>
          <w:rFonts w:ascii="Times New Roman" w:eastAsia="Times New Roman" w:hAnsi="Times New Roman" w:cs="Times New Roman"/>
          <w:b/>
          <w:bCs/>
          <w:sz w:val="24"/>
          <w:szCs w:val="24"/>
          <w:lang w:val="it-IT"/>
        </w:rPr>
      </w:pPr>
      <w:r w:rsidRPr="001B3E40">
        <w:rPr>
          <w:rFonts w:ascii="Times New Roman" w:eastAsia="Times New Roman" w:hAnsi="Times New Roman" w:cs="Times New Roman"/>
          <w:b/>
          <w:bCs/>
          <w:sz w:val="24"/>
          <w:szCs w:val="24"/>
          <w:lang w:val="it-IT"/>
        </w:rPr>
        <w:t xml:space="preserve">LỊCH TRÌNH HỌC TẬP TRẢI NGHIỆM </w:t>
      </w:r>
      <w:r w:rsidR="00B1331D" w:rsidRPr="001B3E40">
        <w:rPr>
          <w:rFonts w:ascii="Times New Roman" w:eastAsia="Times New Roman" w:hAnsi="Times New Roman" w:cs="Times New Roman"/>
          <w:b/>
          <w:bCs/>
          <w:sz w:val="24"/>
          <w:szCs w:val="24"/>
          <w:lang w:val="it-IT"/>
        </w:rPr>
        <w:t xml:space="preserve">TẠI </w:t>
      </w:r>
      <w:r w:rsidR="00EB4DD6">
        <w:rPr>
          <w:rFonts w:ascii="Times New Roman" w:eastAsia="Times New Roman" w:hAnsi="Times New Roman" w:cs="Times New Roman"/>
          <w:b/>
          <w:bCs/>
          <w:sz w:val="24"/>
          <w:szCs w:val="24"/>
          <w:lang w:val="it-IT"/>
        </w:rPr>
        <w:t>BẢO TÀNG CHIẾN TÍCH CHIẾN TRANH</w:t>
      </w:r>
    </w:p>
    <w:p w14:paraId="7DA383A0" w14:textId="0FC6AE23" w:rsidR="008B6BAA" w:rsidRPr="001B3E40" w:rsidRDefault="00FB41EC" w:rsidP="00EB4DD6">
      <w:pPr>
        <w:shd w:val="clear" w:color="auto" w:fill="FFFFFF"/>
        <w:spacing w:after="0" w:line="276" w:lineRule="auto"/>
        <w:jc w:val="center"/>
        <w:rPr>
          <w:rFonts w:ascii="Times New Roman" w:eastAsia="Times New Roman" w:hAnsi="Times New Roman" w:cs="Times New Roman"/>
          <w:b/>
          <w:bCs/>
          <w:sz w:val="24"/>
          <w:szCs w:val="24"/>
          <w:lang w:val="it-IT"/>
        </w:rPr>
      </w:pPr>
      <w:r w:rsidRPr="001B3E40">
        <w:rPr>
          <w:rFonts w:ascii="Times New Roman" w:eastAsia="Times New Roman" w:hAnsi="Times New Roman" w:cs="Times New Roman"/>
          <w:sz w:val="24"/>
          <w:szCs w:val="24"/>
        </w:rPr>
        <w:t xml:space="preserve">(Buổi </w:t>
      </w:r>
      <w:r w:rsidR="00D924E2">
        <w:rPr>
          <w:rFonts w:ascii="Times New Roman" w:eastAsia="Times New Roman" w:hAnsi="Times New Roman" w:cs="Times New Roman"/>
          <w:sz w:val="24"/>
          <w:szCs w:val="24"/>
        </w:rPr>
        <w:t>chiều</w:t>
      </w:r>
      <w:r w:rsidRPr="001B3E40">
        <w:rPr>
          <w:rFonts w:ascii="Times New Roman" w:eastAsia="Times New Roman" w:hAnsi="Times New Roman" w:cs="Times New Roman"/>
          <w:sz w:val="24"/>
          <w:szCs w:val="24"/>
        </w:rPr>
        <w:t>)</w:t>
      </w:r>
      <w:r w:rsidR="008B6BAA" w:rsidRPr="001B3E40">
        <w:rPr>
          <w:rFonts w:ascii="Times New Roman" w:eastAsia="Times New Roman" w:hAnsi="Times New Roman" w:cs="Times New Roman"/>
          <w:b/>
          <w:bCs/>
          <w:sz w:val="24"/>
          <w:szCs w:val="24"/>
          <w:lang w:val="it-IT"/>
        </w:rPr>
        <w:t> </w:t>
      </w:r>
    </w:p>
    <w:p w14:paraId="535E52B5" w14:textId="77777777" w:rsidR="00957C3D" w:rsidRPr="001B3E40" w:rsidRDefault="00957C3D" w:rsidP="00EB4DD6">
      <w:pPr>
        <w:shd w:val="clear" w:color="auto" w:fill="FFFFFF"/>
        <w:spacing w:after="0" w:line="276" w:lineRule="auto"/>
        <w:jc w:val="center"/>
        <w:rPr>
          <w:rFonts w:ascii="Times New Roman" w:eastAsia="Times New Roman" w:hAnsi="Times New Roman" w:cs="Times New Roman"/>
          <w:sz w:val="24"/>
          <w:szCs w:val="24"/>
        </w:rPr>
      </w:pPr>
    </w:p>
    <w:tbl>
      <w:tblPr>
        <w:tblW w:w="10552" w:type="dxa"/>
        <w:tblInd w:w="-72" w:type="dxa"/>
        <w:shd w:val="clear" w:color="auto" w:fill="FFFFFF"/>
        <w:tblCellMar>
          <w:left w:w="0" w:type="dxa"/>
          <w:right w:w="0" w:type="dxa"/>
        </w:tblCellMar>
        <w:tblLook w:val="04A0" w:firstRow="1" w:lastRow="0" w:firstColumn="1" w:lastColumn="0" w:noHBand="0" w:noVBand="1"/>
      </w:tblPr>
      <w:tblGrid>
        <w:gridCol w:w="1021"/>
        <w:gridCol w:w="1851"/>
        <w:gridCol w:w="4757"/>
        <w:gridCol w:w="2923"/>
      </w:tblGrid>
      <w:tr w:rsidR="001B3E40" w:rsidRPr="001B3E40" w14:paraId="6BB187B0" w14:textId="77777777" w:rsidTr="00B56056">
        <w:trPr>
          <w:trHeight w:val="827"/>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FD971A" w14:textId="77777777" w:rsidR="008B6BAA" w:rsidRPr="001B3E40" w:rsidRDefault="008B6BAA" w:rsidP="00EB4DD6">
            <w:pPr>
              <w:spacing w:after="0" w:line="276" w:lineRule="auto"/>
              <w:jc w:val="center"/>
              <w:rPr>
                <w:rFonts w:ascii="Times New Roman" w:eastAsia="Times New Roman" w:hAnsi="Times New Roman" w:cs="Times New Roman"/>
                <w:sz w:val="24"/>
                <w:szCs w:val="24"/>
              </w:rPr>
            </w:pPr>
            <w:r w:rsidRPr="001B3E40">
              <w:rPr>
                <w:rFonts w:ascii="Times New Roman" w:eastAsia="Times New Roman" w:hAnsi="Times New Roman" w:cs="Times New Roman"/>
                <w:b/>
                <w:bCs/>
                <w:sz w:val="24"/>
                <w:szCs w:val="24"/>
              </w:rPr>
              <w:t>Thời gian</w:t>
            </w:r>
          </w:p>
        </w:tc>
        <w:tc>
          <w:tcPr>
            <w:tcW w:w="1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9A6B3C" w14:textId="77777777" w:rsidR="008B6BAA" w:rsidRPr="001B3E40" w:rsidRDefault="008B6BAA" w:rsidP="00EB4DD6">
            <w:pPr>
              <w:spacing w:after="0" w:line="276" w:lineRule="auto"/>
              <w:jc w:val="center"/>
              <w:rPr>
                <w:rFonts w:ascii="Times New Roman" w:eastAsia="Times New Roman" w:hAnsi="Times New Roman" w:cs="Times New Roman"/>
                <w:sz w:val="24"/>
                <w:szCs w:val="24"/>
              </w:rPr>
            </w:pPr>
            <w:r w:rsidRPr="001B3E40">
              <w:rPr>
                <w:rFonts w:ascii="Times New Roman" w:eastAsia="Times New Roman" w:hAnsi="Times New Roman" w:cs="Times New Roman"/>
                <w:b/>
                <w:bCs/>
                <w:sz w:val="24"/>
                <w:szCs w:val="24"/>
              </w:rPr>
              <w:t>Hành trình, địa điểm</w:t>
            </w:r>
          </w:p>
        </w:tc>
        <w:tc>
          <w:tcPr>
            <w:tcW w:w="47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108569" w14:textId="77777777" w:rsidR="008B6BAA" w:rsidRPr="001B3E40" w:rsidRDefault="008B6BAA" w:rsidP="00EB4DD6">
            <w:pPr>
              <w:spacing w:after="0" w:line="276" w:lineRule="auto"/>
              <w:jc w:val="center"/>
              <w:rPr>
                <w:rFonts w:ascii="Times New Roman" w:eastAsia="Times New Roman" w:hAnsi="Times New Roman" w:cs="Times New Roman"/>
                <w:sz w:val="24"/>
                <w:szCs w:val="24"/>
              </w:rPr>
            </w:pPr>
            <w:r w:rsidRPr="001B3E40">
              <w:rPr>
                <w:rFonts w:ascii="Times New Roman" w:eastAsia="Times New Roman" w:hAnsi="Times New Roman" w:cs="Times New Roman"/>
                <w:b/>
                <w:bCs/>
                <w:sz w:val="24"/>
                <w:szCs w:val="24"/>
              </w:rPr>
              <w:t>ND hoạt động</w:t>
            </w:r>
          </w:p>
        </w:tc>
        <w:tc>
          <w:tcPr>
            <w:tcW w:w="29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DAD1DB" w14:textId="77777777" w:rsidR="008B6BAA" w:rsidRPr="001B3E40" w:rsidRDefault="00C344E2" w:rsidP="00EB4DD6">
            <w:pPr>
              <w:spacing w:after="0" w:line="276" w:lineRule="auto"/>
              <w:jc w:val="center"/>
              <w:rPr>
                <w:rFonts w:ascii="Times New Roman" w:eastAsia="Times New Roman" w:hAnsi="Times New Roman" w:cs="Times New Roman"/>
                <w:b/>
                <w:sz w:val="24"/>
                <w:szCs w:val="24"/>
              </w:rPr>
            </w:pPr>
            <w:r w:rsidRPr="001B3E40">
              <w:rPr>
                <w:rFonts w:ascii="Times New Roman" w:eastAsia="Times New Roman" w:hAnsi="Times New Roman" w:cs="Times New Roman"/>
                <w:b/>
                <w:sz w:val="24"/>
                <w:szCs w:val="24"/>
              </w:rPr>
              <w:t>Thực hiện</w:t>
            </w:r>
          </w:p>
        </w:tc>
      </w:tr>
      <w:tr w:rsidR="001B3E40" w:rsidRPr="001B3E40" w14:paraId="40893F22" w14:textId="77777777" w:rsidTr="00B56056">
        <w:trPr>
          <w:trHeight w:val="827"/>
        </w:trPr>
        <w:tc>
          <w:tcPr>
            <w:tcW w:w="1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F4F92" w14:textId="0FC4067F" w:rsidR="008B6BAA" w:rsidRPr="001B3E40" w:rsidRDefault="00D924E2" w:rsidP="00EB4DD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E1664">
              <w:rPr>
                <w:rFonts w:ascii="Times New Roman" w:eastAsia="Times New Roman" w:hAnsi="Times New Roman" w:cs="Times New Roman"/>
                <w:sz w:val="24"/>
                <w:szCs w:val="24"/>
              </w:rPr>
              <w:t>3</w:t>
            </w:r>
            <w:r w:rsidR="00CD701A" w:rsidRPr="001B3E40">
              <w:rPr>
                <w:rFonts w:ascii="Times New Roman" w:eastAsia="Times New Roman" w:hAnsi="Times New Roman" w:cs="Times New Roman"/>
                <w:sz w:val="24"/>
                <w:szCs w:val="24"/>
              </w:rPr>
              <w:t>h</w:t>
            </w:r>
            <w:r>
              <w:rPr>
                <w:rFonts w:ascii="Times New Roman" w:eastAsia="Times New Roman" w:hAnsi="Times New Roman" w:cs="Times New Roman"/>
                <w:sz w:val="24"/>
                <w:szCs w:val="24"/>
              </w:rPr>
              <w:t>3</w:t>
            </w:r>
            <w:r w:rsidR="00CD701A" w:rsidRPr="001B3E40">
              <w:rPr>
                <w:rFonts w:ascii="Times New Roman" w:eastAsia="Times New Roman" w:hAnsi="Times New Roman" w:cs="Times New Roman"/>
                <w:sz w:val="24"/>
                <w:szCs w:val="24"/>
              </w:rPr>
              <w:t>0</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8C456B" w14:textId="77777777" w:rsidR="008B6BAA" w:rsidRPr="001B3E40" w:rsidRDefault="00CD701A" w:rsidP="00EB4DD6">
            <w:pPr>
              <w:spacing w:after="0" w:line="276" w:lineRule="auto"/>
              <w:jc w:val="center"/>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Trước phòng tuyển sinh </w:t>
            </w:r>
          </w:p>
        </w:tc>
        <w:tc>
          <w:tcPr>
            <w:tcW w:w="4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4FE83F" w14:textId="77777777"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w:t>
            </w:r>
            <w:r w:rsidR="00CD701A" w:rsidRPr="001B3E40">
              <w:rPr>
                <w:rFonts w:ascii="Times New Roman" w:eastAsia="Times New Roman" w:hAnsi="Times New Roman" w:cs="Times New Roman"/>
                <w:sz w:val="24"/>
                <w:szCs w:val="24"/>
              </w:rPr>
              <w:t xml:space="preserve"> </w:t>
            </w:r>
            <w:r w:rsidRPr="001B3E40">
              <w:rPr>
                <w:rFonts w:ascii="Times New Roman" w:eastAsia="Times New Roman" w:hAnsi="Times New Roman" w:cs="Times New Roman"/>
                <w:sz w:val="24"/>
                <w:szCs w:val="24"/>
              </w:rPr>
              <w:t>Tập trung học sinh</w:t>
            </w:r>
          </w:p>
          <w:p w14:paraId="788D9293" w14:textId="77777777"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 Kiểm tra đồ dùng học tập, </w:t>
            </w:r>
            <w:r w:rsidR="00CD701A" w:rsidRPr="001B3E40">
              <w:rPr>
                <w:rFonts w:ascii="Times New Roman" w:eastAsia="Times New Roman" w:hAnsi="Times New Roman" w:cs="Times New Roman"/>
                <w:sz w:val="24"/>
                <w:szCs w:val="24"/>
              </w:rPr>
              <w:t>hành lý</w:t>
            </w:r>
            <w:r w:rsidRPr="001B3E40">
              <w:rPr>
                <w:rFonts w:ascii="Times New Roman" w:eastAsia="Times New Roman" w:hAnsi="Times New Roman" w:cs="Times New Roman"/>
                <w:sz w:val="24"/>
                <w:szCs w:val="24"/>
              </w:rPr>
              <w:t xml:space="preserve"> tư trang</w:t>
            </w:r>
          </w:p>
        </w:tc>
        <w:tc>
          <w:tcPr>
            <w:tcW w:w="29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9A4F63" w14:textId="77777777" w:rsidR="008B6BAA" w:rsidRPr="001B3E40" w:rsidRDefault="00AD263E"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Ban TNST</w:t>
            </w:r>
          </w:p>
          <w:p w14:paraId="6A3CFB80" w14:textId="344F03D3" w:rsidR="00E235D0" w:rsidRPr="001B3E40" w:rsidRDefault="00E235D0"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GVCN</w:t>
            </w:r>
          </w:p>
        </w:tc>
      </w:tr>
      <w:tr w:rsidR="001B3E40" w:rsidRPr="001B3E40" w14:paraId="68E98DD8" w14:textId="77777777" w:rsidTr="00B56056">
        <w:trPr>
          <w:trHeight w:val="1339"/>
        </w:trPr>
        <w:tc>
          <w:tcPr>
            <w:tcW w:w="1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7C8D3" w14:textId="582CF915" w:rsidR="008B6BAA" w:rsidRPr="001B3E40" w:rsidRDefault="00D924E2" w:rsidP="00EB4DD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13</w:t>
            </w:r>
            <w:r w:rsidR="008B6BAA" w:rsidRPr="001B3E40">
              <w:rPr>
                <w:rFonts w:ascii="Times New Roman" w:eastAsia="Times New Roman" w:hAnsi="Times New Roman" w:cs="Times New Roman"/>
                <w:bCs/>
                <w:iCs/>
                <w:sz w:val="24"/>
                <w:szCs w:val="24"/>
              </w:rPr>
              <w:t>h</w:t>
            </w:r>
            <w:r>
              <w:rPr>
                <w:rFonts w:ascii="Times New Roman" w:eastAsia="Times New Roman" w:hAnsi="Times New Roman" w:cs="Times New Roman"/>
                <w:bCs/>
                <w:iCs/>
                <w:sz w:val="24"/>
                <w:szCs w:val="24"/>
              </w:rPr>
              <w:t>3</w:t>
            </w:r>
            <w:r w:rsidR="008B6BAA" w:rsidRPr="001B3E40">
              <w:rPr>
                <w:rFonts w:ascii="Times New Roman" w:eastAsia="Times New Roman" w:hAnsi="Times New Roman" w:cs="Times New Roman"/>
                <w:bCs/>
                <w:iCs/>
                <w:sz w:val="24"/>
                <w:szCs w:val="24"/>
              </w:rPr>
              <w:t>0-</w:t>
            </w:r>
          </w:p>
          <w:p w14:paraId="18F03FD0" w14:textId="02130320" w:rsidR="008B6BAA" w:rsidRPr="001B3E40" w:rsidRDefault="00D924E2" w:rsidP="00EB4DD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14</w:t>
            </w:r>
            <w:r w:rsidR="008B6BAA" w:rsidRPr="001B3E40">
              <w:rPr>
                <w:rFonts w:ascii="Times New Roman" w:eastAsia="Times New Roman" w:hAnsi="Times New Roman" w:cs="Times New Roman"/>
                <w:bCs/>
                <w:iCs/>
                <w:sz w:val="24"/>
                <w:szCs w:val="24"/>
              </w:rPr>
              <w:t>h</w:t>
            </w:r>
            <w:r>
              <w:rPr>
                <w:rFonts w:ascii="Times New Roman" w:eastAsia="Times New Roman" w:hAnsi="Times New Roman" w:cs="Times New Roman"/>
                <w:bCs/>
                <w:iCs/>
                <w:sz w:val="24"/>
                <w:szCs w:val="24"/>
              </w:rPr>
              <w:t>00</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CCDD76" w14:textId="4886511D" w:rsidR="008B6BAA" w:rsidRPr="001B3E40" w:rsidRDefault="008B6BAA"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bCs/>
                <w:iCs/>
                <w:sz w:val="24"/>
                <w:szCs w:val="24"/>
              </w:rPr>
              <w:t xml:space="preserve">Ô tô chở HS, GV </w:t>
            </w:r>
            <w:r w:rsidR="00CD701A" w:rsidRPr="001B3E40">
              <w:rPr>
                <w:rFonts w:ascii="Times New Roman" w:eastAsia="Times New Roman" w:hAnsi="Times New Roman" w:cs="Times New Roman"/>
                <w:bCs/>
                <w:iCs/>
                <w:sz w:val="24"/>
                <w:szCs w:val="24"/>
              </w:rPr>
              <w:t xml:space="preserve">tới </w:t>
            </w:r>
            <w:r w:rsidR="00EB4DD6">
              <w:rPr>
                <w:rFonts w:ascii="Times New Roman" w:eastAsia="Times New Roman" w:hAnsi="Times New Roman" w:cs="Times New Roman"/>
                <w:bCs/>
                <w:iCs/>
                <w:sz w:val="24"/>
                <w:szCs w:val="24"/>
              </w:rPr>
              <w:t>Bảo tàng</w:t>
            </w:r>
          </w:p>
        </w:tc>
        <w:tc>
          <w:tcPr>
            <w:tcW w:w="4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58DBF8" w14:textId="77777777"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 Giới thiệu hành trình và nội dung buổi </w:t>
            </w:r>
            <w:r w:rsidR="00CD701A" w:rsidRPr="001B3E40">
              <w:rPr>
                <w:rFonts w:ascii="Times New Roman" w:eastAsia="Times New Roman" w:hAnsi="Times New Roman" w:cs="Times New Roman"/>
                <w:sz w:val="24"/>
                <w:szCs w:val="24"/>
              </w:rPr>
              <w:t>TNST.</w:t>
            </w:r>
          </w:p>
          <w:p w14:paraId="6CFBACB5" w14:textId="704D7669"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 Giới thiệu nét nổi bật về </w:t>
            </w:r>
            <w:r w:rsidR="00CD701A" w:rsidRPr="001B3E40">
              <w:rPr>
                <w:rFonts w:ascii="Times New Roman" w:eastAsia="Times New Roman" w:hAnsi="Times New Roman" w:cs="Times New Roman"/>
                <w:sz w:val="24"/>
                <w:szCs w:val="24"/>
              </w:rPr>
              <w:t xml:space="preserve">các </w:t>
            </w:r>
            <w:r w:rsidRPr="001B3E40">
              <w:rPr>
                <w:rFonts w:ascii="Times New Roman" w:eastAsia="Times New Roman" w:hAnsi="Times New Roman" w:cs="Times New Roman"/>
                <w:sz w:val="24"/>
                <w:szCs w:val="24"/>
              </w:rPr>
              <w:t xml:space="preserve">địa danh </w:t>
            </w:r>
            <w:r w:rsidR="00D924E2">
              <w:rPr>
                <w:rFonts w:ascii="Times New Roman" w:eastAsia="Times New Roman" w:hAnsi="Times New Roman" w:cs="Times New Roman"/>
                <w:sz w:val="24"/>
                <w:szCs w:val="24"/>
              </w:rPr>
              <w:t>c</w:t>
            </w:r>
            <w:r w:rsidR="00CD701A" w:rsidRPr="001B3E40">
              <w:rPr>
                <w:rFonts w:ascii="Times New Roman" w:eastAsia="Times New Roman" w:hAnsi="Times New Roman" w:cs="Times New Roman"/>
                <w:sz w:val="24"/>
                <w:szCs w:val="24"/>
              </w:rPr>
              <w:t xml:space="preserve">ung đường </w:t>
            </w:r>
            <w:r w:rsidRPr="001B3E40">
              <w:rPr>
                <w:rFonts w:ascii="Times New Roman" w:eastAsia="Times New Roman" w:hAnsi="Times New Roman" w:cs="Times New Roman"/>
                <w:sz w:val="24"/>
                <w:szCs w:val="24"/>
              </w:rPr>
              <w:t>xe đi qua</w:t>
            </w:r>
            <w:r w:rsidR="00CD701A" w:rsidRPr="001B3E40">
              <w:rPr>
                <w:rFonts w:ascii="Times New Roman" w:eastAsia="Times New Roman" w:hAnsi="Times New Roman" w:cs="Times New Roman"/>
                <w:sz w:val="24"/>
                <w:szCs w:val="24"/>
              </w:rPr>
              <w:t>.</w:t>
            </w:r>
          </w:p>
          <w:p w14:paraId="0E1D8016" w14:textId="2733C9FA" w:rsidR="00EB4DD6"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T</w:t>
            </w:r>
            <w:r w:rsidR="00CD701A" w:rsidRPr="001B3E40">
              <w:rPr>
                <w:rFonts w:ascii="Times New Roman" w:eastAsia="Times New Roman" w:hAnsi="Times New Roman" w:cs="Times New Roman"/>
                <w:sz w:val="24"/>
                <w:szCs w:val="24"/>
              </w:rPr>
              <w:t>rò chơi, văn ng</w:t>
            </w:r>
            <w:r w:rsidR="00EB4DD6">
              <w:rPr>
                <w:rFonts w:ascii="Times New Roman" w:eastAsia="Times New Roman" w:hAnsi="Times New Roman" w:cs="Times New Roman"/>
                <w:sz w:val="24"/>
                <w:szCs w:val="24"/>
              </w:rPr>
              <w:t>hệ...</w:t>
            </w:r>
          </w:p>
        </w:tc>
        <w:tc>
          <w:tcPr>
            <w:tcW w:w="29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8D442A" w14:textId="112689A7" w:rsidR="00CD701A" w:rsidRPr="001B3E40" w:rsidRDefault="00CD701A"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Ban TNST</w:t>
            </w:r>
          </w:p>
          <w:p w14:paraId="699DFCA4" w14:textId="77777777" w:rsidR="00B56056" w:rsidRDefault="00B56056"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GVNN</w:t>
            </w:r>
          </w:p>
          <w:p w14:paraId="2DB3E1C8" w14:textId="0A17353E" w:rsidR="00EB4DD6" w:rsidRPr="001B3E40" w:rsidRDefault="00A67543" w:rsidP="00EB4DD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4DD6">
              <w:rPr>
                <w:rFonts w:ascii="Times New Roman" w:eastAsia="Times New Roman" w:hAnsi="Times New Roman" w:cs="Times New Roman"/>
                <w:sz w:val="24"/>
                <w:szCs w:val="24"/>
              </w:rPr>
              <w:t>Phát nước cho hs</w:t>
            </w:r>
            <w:r>
              <w:rPr>
                <w:rFonts w:ascii="Times New Roman" w:eastAsia="Times New Roman" w:hAnsi="Times New Roman" w:cs="Times New Roman"/>
                <w:sz w:val="24"/>
                <w:szCs w:val="24"/>
              </w:rPr>
              <w:t>)</w:t>
            </w:r>
          </w:p>
        </w:tc>
      </w:tr>
      <w:tr w:rsidR="001B3E40" w:rsidRPr="001B3E40" w14:paraId="262C6BBF" w14:textId="77777777" w:rsidTr="00B56056">
        <w:tc>
          <w:tcPr>
            <w:tcW w:w="1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38FA7" w14:textId="7C7735ED" w:rsidR="008B6BAA" w:rsidRPr="001B3E40" w:rsidRDefault="00D924E2" w:rsidP="00EB4DD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14</w:t>
            </w:r>
            <w:r w:rsidR="008B6BAA" w:rsidRPr="001B3E40">
              <w:rPr>
                <w:rFonts w:ascii="Times New Roman" w:eastAsia="Times New Roman" w:hAnsi="Times New Roman" w:cs="Times New Roman"/>
                <w:bCs/>
                <w:iCs/>
                <w:sz w:val="24"/>
                <w:szCs w:val="24"/>
              </w:rPr>
              <w:t>h</w:t>
            </w:r>
            <w:r>
              <w:rPr>
                <w:rFonts w:ascii="Times New Roman" w:eastAsia="Times New Roman" w:hAnsi="Times New Roman" w:cs="Times New Roman"/>
                <w:bCs/>
                <w:iCs/>
                <w:sz w:val="24"/>
                <w:szCs w:val="24"/>
              </w:rPr>
              <w:t>0</w:t>
            </w:r>
            <w:r w:rsidR="008B6BAA" w:rsidRPr="001B3E40">
              <w:rPr>
                <w:rFonts w:ascii="Times New Roman" w:eastAsia="Times New Roman" w:hAnsi="Times New Roman" w:cs="Times New Roman"/>
                <w:bCs/>
                <w:iCs/>
                <w:sz w:val="24"/>
                <w:szCs w:val="24"/>
              </w:rPr>
              <w:t>0-</w:t>
            </w:r>
          </w:p>
          <w:p w14:paraId="34DAE0FF" w14:textId="45D8376D" w:rsidR="008B6BAA" w:rsidRPr="001B3E40" w:rsidRDefault="00D924E2" w:rsidP="00EB4DD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15</w:t>
            </w:r>
            <w:r w:rsidR="008B6BAA" w:rsidRPr="001B3E40">
              <w:rPr>
                <w:rFonts w:ascii="Times New Roman" w:eastAsia="Times New Roman" w:hAnsi="Times New Roman" w:cs="Times New Roman"/>
                <w:bCs/>
                <w:iCs/>
                <w:sz w:val="24"/>
                <w:szCs w:val="24"/>
              </w:rPr>
              <w:t>h</w:t>
            </w:r>
            <w:r>
              <w:rPr>
                <w:rFonts w:ascii="Times New Roman" w:eastAsia="Times New Roman" w:hAnsi="Times New Roman" w:cs="Times New Roman"/>
                <w:bCs/>
                <w:iCs/>
                <w:sz w:val="24"/>
                <w:szCs w:val="24"/>
              </w:rPr>
              <w:t>0</w:t>
            </w:r>
            <w:r w:rsidR="008B6BAA" w:rsidRPr="001B3E40">
              <w:rPr>
                <w:rFonts w:ascii="Times New Roman" w:eastAsia="Times New Roman" w:hAnsi="Times New Roman" w:cs="Times New Roman"/>
                <w:bCs/>
                <w:iCs/>
                <w:sz w:val="24"/>
                <w:szCs w:val="24"/>
              </w:rPr>
              <w:t>0</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F65C9F" w14:textId="6200A622" w:rsidR="008B6BAA" w:rsidRPr="001B3E40" w:rsidRDefault="008B6BAA"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bCs/>
                <w:iCs/>
                <w:sz w:val="24"/>
                <w:szCs w:val="24"/>
              </w:rPr>
              <w:t xml:space="preserve">Thăm </w:t>
            </w:r>
            <w:r w:rsidR="00E235D0" w:rsidRPr="001B3E40">
              <w:rPr>
                <w:rFonts w:ascii="Times New Roman" w:eastAsia="Times New Roman" w:hAnsi="Times New Roman" w:cs="Times New Roman"/>
                <w:bCs/>
                <w:iCs/>
                <w:sz w:val="24"/>
                <w:szCs w:val="24"/>
              </w:rPr>
              <w:t>quan</w:t>
            </w:r>
            <w:r w:rsidR="00EB4DD6">
              <w:rPr>
                <w:rFonts w:ascii="Times New Roman" w:eastAsia="Times New Roman" w:hAnsi="Times New Roman" w:cs="Times New Roman"/>
                <w:bCs/>
                <w:iCs/>
                <w:sz w:val="24"/>
                <w:szCs w:val="24"/>
              </w:rPr>
              <w:t xml:space="preserve"> Bảo tàng</w:t>
            </w:r>
          </w:p>
        </w:tc>
        <w:tc>
          <w:tcPr>
            <w:tcW w:w="4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09FCC9" w14:textId="77777777" w:rsidR="00B56056"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Đoàn làm</w:t>
            </w:r>
            <w:r w:rsidR="00B76E12" w:rsidRPr="001B3E40">
              <w:rPr>
                <w:rFonts w:ascii="Times New Roman" w:eastAsia="Times New Roman" w:hAnsi="Times New Roman" w:cs="Times New Roman"/>
                <w:sz w:val="24"/>
                <w:szCs w:val="24"/>
              </w:rPr>
              <w:t xml:space="preserve"> thủ tục Check in</w:t>
            </w:r>
            <w:r w:rsidR="00C344E2" w:rsidRPr="001B3E40">
              <w:rPr>
                <w:rFonts w:ascii="Times New Roman" w:eastAsia="Times New Roman" w:hAnsi="Times New Roman" w:cs="Times New Roman"/>
                <w:sz w:val="24"/>
                <w:szCs w:val="24"/>
              </w:rPr>
              <w:t xml:space="preserve"> </w:t>
            </w:r>
          </w:p>
          <w:p w14:paraId="117F51A4" w14:textId="66A150BA"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 Đoàn nghe hướng dẫn viên giới thiệu </w:t>
            </w:r>
            <w:r w:rsidR="00EB4DD6">
              <w:rPr>
                <w:rFonts w:ascii="Times New Roman" w:eastAsia="Times New Roman" w:hAnsi="Times New Roman" w:cs="Times New Roman"/>
                <w:sz w:val="24"/>
                <w:szCs w:val="24"/>
              </w:rPr>
              <w:t>về Bảo tàng</w:t>
            </w:r>
          </w:p>
        </w:tc>
        <w:tc>
          <w:tcPr>
            <w:tcW w:w="29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6BB840" w14:textId="5168CD66" w:rsidR="00CD701A" w:rsidRPr="001B3E40" w:rsidRDefault="001B3E40"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Ban TNST</w:t>
            </w:r>
          </w:p>
          <w:p w14:paraId="2B884784" w14:textId="109CA240" w:rsidR="008B6BAA" w:rsidRPr="001B3E40" w:rsidRDefault="00C344E2"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H</w:t>
            </w:r>
            <w:r w:rsidR="008B6BAA" w:rsidRPr="001B3E40">
              <w:rPr>
                <w:rFonts w:ascii="Times New Roman" w:eastAsia="Times New Roman" w:hAnsi="Times New Roman" w:cs="Times New Roman"/>
                <w:sz w:val="24"/>
                <w:szCs w:val="24"/>
              </w:rPr>
              <w:t>ướng dẫn viên</w:t>
            </w:r>
            <w:r w:rsidRPr="001B3E40">
              <w:rPr>
                <w:rFonts w:ascii="Times New Roman" w:eastAsia="Times New Roman" w:hAnsi="Times New Roman" w:cs="Times New Roman"/>
                <w:sz w:val="24"/>
                <w:szCs w:val="24"/>
              </w:rPr>
              <w:t xml:space="preserve"> </w:t>
            </w:r>
            <w:r w:rsidR="00EB4DD6">
              <w:rPr>
                <w:rFonts w:ascii="Times New Roman" w:eastAsia="Times New Roman" w:hAnsi="Times New Roman" w:cs="Times New Roman"/>
                <w:sz w:val="24"/>
                <w:szCs w:val="24"/>
              </w:rPr>
              <w:t>Bảo tàng</w:t>
            </w:r>
          </w:p>
        </w:tc>
      </w:tr>
      <w:tr w:rsidR="001B3E40" w:rsidRPr="001B3E40" w14:paraId="40DC9CF5" w14:textId="77777777" w:rsidTr="00B56056">
        <w:tc>
          <w:tcPr>
            <w:tcW w:w="1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E3B3B" w14:textId="057150F5" w:rsidR="008B6BAA" w:rsidRPr="001B3E40" w:rsidRDefault="000E1664" w:rsidP="00EB4DD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1</w:t>
            </w:r>
            <w:r w:rsidR="00D924E2">
              <w:rPr>
                <w:rFonts w:ascii="Times New Roman" w:eastAsia="Times New Roman" w:hAnsi="Times New Roman" w:cs="Times New Roman"/>
                <w:bCs/>
                <w:iCs/>
                <w:sz w:val="24"/>
                <w:szCs w:val="24"/>
              </w:rPr>
              <w:t>5</w:t>
            </w:r>
            <w:r w:rsidR="008B6BAA" w:rsidRPr="001B3E40">
              <w:rPr>
                <w:rFonts w:ascii="Times New Roman" w:eastAsia="Times New Roman" w:hAnsi="Times New Roman" w:cs="Times New Roman"/>
                <w:bCs/>
                <w:iCs/>
                <w:sz w:val="24"/>
                <w:szCs w:val="24"/>
              </w:rPr>
              <w:t>h</w:t>
            </w:r>
            <w:r w:rsidR="00D924E2">
              <w:rPr>
                <w:rFonts w:ascii="Times New Roman" w:eastAsia="Times New Roman" w:hAnsi="Times New Roman" w:cs="Times New Roman"/>
                <w:bCs/>
                <w:iCs/>
                <w:sz w:val="24"/>
                <w:szCs w:val="24"/>
              </w:rPr>
              <w:t>0</w:t>
            </w:r>
            <w:r w:rsidR="008B6BAA" w:rsidRPr="001B3E40">
              <w:rPr>
                <w:rFonts w:ascii="Times New Roman" w:eastAsia="Times New Roman" w:hAnsi="Times New Roman" w:cs="Times New Roman"/>
                <w:bCs/>
                <w:iCs/>
                <w:sz w:val="24"/>
                <w:szCs w:val="24"/>
              </w:rPr>
              <w:t>0-</w:t>
            </w:r>
          </w:p>
          <w:p w14:paraId="35A30CCB" w14:textId="795A1427" w:rsidR="008B6BAA" w:rsidRPr="001B3E40" w:rsidRDefault="00C344E2" w:rsidP="00EB4DD6">
            <w:pPr>
              <w:spacing w:after="0" w:line="276" w:lineRule="auto"/>
              <w:jc w:val="center"/>
              <w:rPr>
                <w:rFonts w:ascii="Times New Roman" w:eastAsia="Times New Roman" w:hAnsi="Times New Roman" w:cs="Times New Roman"/>
                <w:sz w:val="24"/>
                <w:szCs w:val="24"/>
              </w:rPr>
            </w:pPr>
            <w:r w:rsidRPr="001B3E40">
              <w:rPr>
                <w:rFonts w:ascii="Times New Roman" w:eastAsia="Times New Roman" w:hAnsi="Times New Roman" w:cs="Times New Roman"/>
                <w:bCs/>
                <w:iCs/>
                <w:sz w:val="24"/>
                <w:szCs w:val="24"/>
              </w:rPr>
              <w:t>1</w:t>
            </w:r>
            <w:r w:rsidR="00D924E2">
              <w:rPr>
                <w:rFonts w:ascii="Times New Roman" w:eastAsia="Times New Roman" w:hAnsi="Times New Roman" w:cs="Times New Roman"/>
                <w:bCs/>
                <w:iCs/>
                <w:sz w:val="24"/>
                <w:szCs w:val="24"/>
              </w:rPr>
              <w:t>6</w:t>
            </w:r>
            <w:r w:rsidR="008B6BAA" w:rsidRPr="001B3E40">
              <w:rPr>
                <w:rFonts w:ascii="Times New Roman" w:eastAsia="Times New Roman" w:hAnsi="Times New Roman" w:cs="Times New Roman"/>
                <w:bCs/>
                <w:iCs/>
                <w:sz w:val="24"/>
                <w:szCs w:val="24"/>
              </w:rPr>
              <w:t>h</w:t>
            </w:r>
            <w:r w:rsidR="000E1664">
              <w:rPr>
                <w:rFonts w:ascii="Times New Roman" w:eastAsia="Times New Roman" w:hAnsi="Times New Roman" w:cs="Times New Roman"/>
                <w:bCs/>
                <w:iCs/>
                <w:sz w:val="24"/>
                <w:szCs w:val="24"/>
              </w:rPr>
              <w:t>30</w:t>
            </w:r>
            <w:r w:rsidR="008B6BAA" w:rsidRPr="001B3E40">
              <w:rPr>
                <w:rFonts w:ascii="Times New Roman" w:eastAsia="Times New Roman" w:hAnsi="Times New Roman" w:cs="Times New Roman"/>
                <w:bCs/>
                <w:iCs/>
                <w:sz w:val="24"/>
                <w:szCs w:val="24"/>
              </w:rPr>
              <w:t>0</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2E90BA" w14:textId="1E47D124" w:rsidR="008B6BAA" w:rsidRPr="001B3E40" w:rsidRDefault="008B6BAA"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bCs/>
                <w:iCs/>
                <w:sz w:val="24"/>
                <w:szCs w:val="24"/>
              </w:rPr>
              <w:t xml:space="preserve">Trải nghiệm tại  </w:t>
            </w:r>
            <w:r w:rsidR="00EB4DD6">
              <w:rPr>
                <w:rFonts w:ascii="Times New Roman" w:eastAsia="Times New Roman" w:hAnsi="Times New Roman" w:cs="Times New Roman"/>
                <w:bCs/>
                <w:iCs/>
                <w:sz w:val="24"/>
                <w:szCs w:val="24"/>
              </w:rPr>
              <w:t>Bảo tàng</w:t>
            </w:r>
          </w:p>
        </w:tc>
        <w:tc>
          <w:tcPr>
            <w:tcW w:w="4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730643" w14:textId="77777777" w:rsidR="00C344E2"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 Học tập </w:t>
            </w:r>
            <w:r w:rsidR="00C344E2" w:rsidRPr="001B3E40">
              <w:rPr>
                <w:rFonts w:ascii="Times New Roman" w:eastAsia="Times New Roman" w:hAnsi="Times New Roman" w:cs="Times New Roman"/>
                <w:sz w:val="24"/>
                <w:szCs w:val="24"/>
              </w:rPr>
              <w:t>TN theo kế hoạch</w:t>
            </w:r>
            <w:r w:rsidRPr="001B3E40">
              <w:rPr>
                <w:rFonts w:ascii="Times New Roman" w:eastAsia="Times New Roman" w:hAnsi="Times New Roman" w:cs="Times New Roman"/>
                <w:sz w:val="24"/>
                <w:szCs w:val="24"/>
              </w:rPr>
              <w:t xml:space="preserve">: </w:t>
            </w:r>
          </w:p>
          <w:p w14:paraId="5BC4183F" w14:textId="72E79E8D" w:rsidR="005000BA" w:rsidRPr="001B3E40" w:rsidRDefault="00C344E2"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xml:space="preserve">    + </w:t>
            </w:r>
            <w:r w:rsidR="00B76E12" w:rsidRPr="001B3E40">
              <w:rPr>
                <w:rFonts w:ascii="Times New Roman" w:eastAsia="Times New Roman" w:hAnsi="Times New Roman" w:cs="Times New Roman"/>
                <w:sz w:val="24"/>
                <w:szCs w:val="24"/>
              </w:rPr>
              <w:t xml:space="preserve">Các nhóm triển khai hướng dẫn , giới  thiệu </w:t>
            </w:r>
            <w:r w:rsidRPr="001B3E40">
              <w:rPr>
                <w:rFonts w:ascii="Times New Roman" w:eastAsia="Times New Roman" w:hAnsi="Times New Roman" w:cs="Times New Roman"/>
                <w:sz w:val="24"/>
                <w:szCs w:val="24"/>
              </w:rPr>
              <w:t xml:space="preserve">bằng tiếng Anh về </w:t>
            </w:r>
            <w:r w:rsidR="00EB4DD6">
              <w:rPr>
                <w:rFonts w:ascii="Times New Roman" w:eastAsia="Times New Roman" w:hAnsi="Times New Roman" w:cs="Times New Roman"/>
                <w:sz w:val="24"/>
                <w:szCs w:val="24"/>
              </w:rPr>
              <w:t>Bảo tàng</w:t>
            </w:r>
            <w:r w:rsidR="005000BA" w:rsidRPr="001B3E40">
              <w:rPr>
                <w:rFonts w:ascii="Times New Roman" w:eastAsia="Times New Roman" w:hAnsi="Times New Roman" w:cs="Times New Roman"/>
                <w:sz w:val="24"/>
                <w:szCs w:val="24"/>
              </w:rPr>
              <w:t>.</w:t>
            </w:r>
          </w:p>
          <w:p w14:paraId="7E44E6EB" w14:textId="0569EB2E" w:rsidR="008B6BAA" w:rsidRPr="001B3E40" w:rsidRDefault="008B6BAA" w:rsidP="00EB4DD6">
            <w:pPr>
              <w:spacing w:after="0" w:line="276" w:lineRule="auto"/>
              <w:jc w:val="both"/>
              <w:rPr>
                <w:rFonts w:ascii="Times New Roman" w:eastAsia="Times New Roman" w:hAnsi="Times New Roman" w:cs="Times New Roman"/>
                <w:sz w:val="24"/>
                <w:szCs w:val="24"/>
              </w:rPr>
            </w:pPr>
          </w:p>
        </w:tc>
        <w:tc>
          <w:tcPr>
            <w:tcW w:w="29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5BCD38" w14:textId="77777777" w:rsidR="008B6BAA" w:rsidRPr="001B3E40" w:rsidRDefault="000839F0" w:rsidP="00EB4DD6">
            <w:pPr>
              <w:spacing w:after="0" w:line="276" w:lineRule="auto"/>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Các thầy cô trong BTNST</w:t>
            </w:r>
            <w:r w:rsidR="008B6BAA" w:rsidRPr="001B3E40">
              <w:rPr>
                <w:rFonts w:ascii="Times New Roman" w:eastAsia="Times New Roman" w:hAnsi="Times New Roman" w:cs="Times New Roman"/>
                <w:sz w:val="24"/>
                <w:szCs w:val="24"/>
              </w:rPr>
              <w:t xml:space="preserve"> chốt </w:t>
            </w:r>
            <w:r w:rsidRPr="001B3E40">
              <w:rPr>
                <w:rFonts w:ascii="Times New Roman" w:eastAsia="Times New Roman" w:hAnsi="Times New Roman" w:cs="Times New Roman"/>
                <w:sz w:val="24"/>
                <w:szCs w:val="24"/>
              </w:rPr>
              <w:t xml:space="preserve">các </w:t>
            </w:r>
            <w:r w:rsidR="008B6BAA" w:rsidRPr="001B3E40">
              <w:rPr>
                <w:rFonts w:ascii="Times New Roman" w:eastAsia="Times New Roman" w:hAnsi="Times New Roman" w:cs="Times New Roman"/>
                <w:sz w:val="24"/>
                <w:szCs w:val="24"/>
              </w:rPr>
              <w:t xml:space="preserve">điểm </w:t>
            </w:r>
            <w:r w:rsidRPr="001B3E40">
              <w:rPr>
                <w:rFonts w:ascii="Times New Roman" w:eastAsia="Times New Roman" w:hAnsi="Times New Roman" w:cs="Times New Roman"/>
                <w:sz w:val="24"/>
                <w:szCs w:val="24"/>
              </w:rPr>
              <w:t>hướng dẫn, hỗ trợ các nhóm thực hiện nhiệm vụ, nhận xét, đánh giá theo phiếu.</w:t>
            </w:r>
          </w:p>
        </w:tc>
      </w:tr>
      <w:tr w:rsidR="001B3E40" w:rsidRPr="001B3E40" w14:paraId="04C1539E" w14:textId="77777777" w:rsidTr="00B56056">
        <w:tc>
          <w:tcPr>
            <w:tcW w:w="1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E4502" w14:textId="5C06C5BC" w:rsidR="008B6BAA" w:rsidRPr="001B3E40" w:rsidRDefault="008B6BAA" w:rsidP="00EB4DD6">
            <w:pPr>
              <w:spacing w:after="0" w:line="276" w:lineRule="auto"/>
              <w:jc w:val="center"/>
              <w:rPr>
                <w:rFonts w:ascii="Times New Roman" w:eastAsia="Times New Roman" w:hAnsi="Times New Roman" w:cs="Times New Roman"/>
                <w:sz w:val="24"/>
                <w:szCs w:val="24"/>
              </w:rPr>
            </w:pPr>
            <w:r w:rsidRPr="001B3E40">
              <w:rPr>
                <w:rFonts w:ascii="Times New Roman" w:eastAsia="Times New Roman" w:hAnsi="Times New Roman" w:cs="Times New Roman"/>
                <w:bCs/>
                <w:iCs/>
                <w:sz w:val="24"/>
                <w:szCs w:val="24"/>
              </w:rPr>
              <w:t>1</w:t>
            </w:r>
            <w:r w:rsidR="000E1664">
              <w:rPr>
                <w:rFonts w:ascii="Times New Roman" w:eastAsia="Times New Roman" w:hAnsi="Times New Roman" w:cs="Times New Roman"/>
                <w:bCs/>
                <w:iCs/>
                <w:sz w:val="24"/>
                <w:szCs w:val="24"/>
              </w:rPr>
              <w:t>6</w:t>
            </w:r>
            <w:r w:rsidRPr="001B3E40">
              <w:rPr>
                <w:rFonts w:ascii="Times New Roman" w:eastAsia="Times New Roman" w:hAnsi="Times New Roman" w:cs="Times New Roman"/>
                <w:bCs/>
                <w:iCs/>
                <w:sz w:val="24"/>
                <w:szCs w:val="24"/>
              </w:rPr>
              <w:t>h</w:t>
            </w:r>
            <w:r w:rsidR="000839F0" w:rsidRPr="001B3E40">
              <w:rPr>
                <w:rFonts w:ascii="Times New Roman" w:eastAsia="Times New Roman" w:hAnsi="Times New Roman" w:cs="Times New Roman"/>
                <w:bCs/>
                <w:iCs/>
                <w:sz w:val="24"/>
                <w:szCs w:val="24"/>
              </w:rPr>
              <w:t>30</w:t>
            </w:r>
            <w:r w:rsidRPr="001B3E40">
              <w:rPr>
                <w:rFonts w:ascii="Times New Roman" w:eastAsia="Times New Roman" w:hAnsi="Times New Roman" w:cs="Times New Roman"/>
                <w:bCs/>
                <w:iCs/>
                <w:sz w:val="24"/>
                <w:szCs w:val="24"/>
              </w:rPr>
              <w:t>-1</w:t>
            </w:r>
            <w:r w:rsidR="000E1664">
              <w:rPr>
                <w:rFonts w:ascii="Times New Roman" w:eastAsia="Times New Roman" w:hAnsi="Times New Roman" w:cs="Times New Roman"/>
                <w:bCs/>
                <w:iCs/>
                <w:sz w:val="24"/>
                <w:szCs w:val="24"/>
              </w:rPr>
              <w:t>7</w:t>
            </w:r>
            <w:r w:rsidRPr="001B3E40">
              <w:rPr>
                <w:rFonts w:ascii="Times New Roman" w:eastAsia="Times New Roman" w:hAnsi="Times New Roman" w:cs="Times New Roman"/>
                <w:bCs/>
                <w:iCs/>
                <w:sz w:val="24"/>
                <w:szCs w:val="24"/>
              </w:rPr>
              <w:t>h</w:t>
            </w:r>
            <w:r w:rsidR="000839F0" w:rsidRPr="001B3E40">
              <w:rPr>
                <w:rFonts w:ascii="Times New Roman" w:eastAsia="Times New Roman" w:hAnsi="Times New Roman" w:cs="Times New Roman"/>
                <w:bCs/>
                <w:iCs/>
                <w:sz w:val="24"/>
                <w:szCs w:val="24"/>
              </w:rPr>
              <w:t>00</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2A4E0C" w14:textId="77777777" w:rsidR="008B6BAA" w:rsidRPr="001B3E40" w:rsidRDefault="000839F0"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bCs/>
                <w:iCs/>
                <w:sz w:val="24"/>
                <w:szCs w:val="24"/>
              </w:rPr>
              <w:t>Về t</w:t>
            </w:r>
            <w:r w:rsidR="008B6BAA" w:rsidRPr="001B3E40">
              <w:rPr>
                <w:rFonts w:ascii="Times New Roman" w:eastAsia="Times New Roman" w:hAnsi="Times New Roman" w:cs="Times New Roman"/>
                <w:bCs/>
                <w:iCs/>
                <w:sz w:val="24"/>
                <w:szCs w:val="24"/>
              </w:rPr>
              <w:t xml:space="preserve">rường </w:t>
            </w:r>
          </w:p>
        </w:tc>
        <w:tc>
          <w:tcPr>
            <w:tcW w:w="47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00E08D" w14:textId="77777777"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Tập kết HS</w:t>
            </w:r>
          </w:p>
          <w:p w14:paraId="755A9642" w14:textId="77777777"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Rút kinh nghiệm, giao bài tập về nhà.</w:t>
            </w:r>
          </w:p>
          <w:p w14:paraId="2F4365C7" w14:textId="77777777" w:rsidR="008B6BAA" w:rsidRPr="001B3E40" w:rsidRDefault="008B6BAA"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Bàn giao HS và CSVC sau chuyến trải nghiệm</w:t>
            </w:r>
          </w:p>
        </w:tc>
        <w:tc>
          <w:tcPr>
            <w:tcW w:w="29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39FFB" w14:textId="77777777" w:rsidR="008B6BAA" w:rsidRDefault="000839F0" w:rsidP="00EB4DD6">
            <w:pPr>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BTNST</w:t>
            </w:r>
          </w:p>
          <w:p w14:paraId="47A44A40" w14:textId="18F1A028" w:rsidR="00A67543" w:rsidRPr="001B3E40" w:rsidRDefault="00A67543" w:rsidP="00EB4DD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(trên xe hoc sinh được phát </w:t>
            </w:r>
            <w:r w:rsidR="000E1664">
              <w:rPr>
                <w:rFonts w:ascii="Times New Roman" w:eastAsia="Times New Roman" w:hAnsi="Times New Roman" w:cs="Times New Roman"/>
                <w:sz w:val="24"/>
                <w:szCs w:val="24"/>
              </w:rPr>
              <w:t>đồ</w:t>
            </w:r>
            <w:r>
              <w:rPr>
                <w:rFonts w:ascii="Times New Roman" w:eastAsia="Times New Roman" w:hAnsi="Times New Roman" w:cs="Times New Roman"/>
                <w:sz w:val="24"/>
                <w:szCs w:val="24"/>
              </w:rPr>
              <w:t xml:space="preserve"> ăn nhẹ)</w:t>
            </w:r>
          </w:p>
        </w:tc>
      </w:tr>
    </w:tbl>
    <w:p w14:paraId="07B18A20" w14:textId="77777777" w:rsidR="008B6BAA" w:rsidRPr="001B3E40" w:rsidRDefault="008B6BAA" w:rsidP="00EB4DD6">
      <w:pPr>
        <w:shd w:val="clear" w:color="auto" w:fill="FFFFFF"/>
        <w:spacing w:after="0" w:line="276" w:lineRule="auto"/>
        <w:jc w:val="both"/>
        <w:rPr>
          <w:rFonts w:ascii="Times New Roman" w:eastAsia="Times New Roman" w:hAnsi="Times New Roman" w:cs="Times New Roman"/>
          <w:sz w:val="24"/>
          <w:szCs w:val="24"/>
        </w:rPr>
      </w:pPr>
      <w:r w:rsidRPr="001B3E40">
        <w:rPr>
          <w:rFonts w:ascii="Times New Roman" w:eastAsia="Times New Roman" w:hAnsi="Times New Roman" w:cs="Times New Roman"/>
          <w:sz w:val="24"/>
          <w:szCs w:val="24"/>
        </w:rPr>
        <w:t> </w:t>
      </w:r>
    </w:p>
    <w:p w14:paraId="3133E1FB" w14:textId="77777777" w:rsidR="00957C3D" w:rsidRPr="001B3E40" w:rsidRDefault="008B6BAA" w:rsidP="00EB4DD6">
      <w:pPr>
        <w:shd w:val="clear" w:color="auto" w:fill="FFFFFF"/>
        <w:spacing w:after="0" w:line="276" w:lineRule="auto"/>
        <w:jc w:val="center"/>
        <w:rPr>
          <w:rFonts w:ascii="Times New Roman" w:eastAsia="Times New Roman" w:hAnsi="Times New Roman" w:cs="Times New Roman"/>
          <w:b/>
          <w:bCs/>
          <w:sz w:val="24"/>
          <w:szCs w:val="24"/>
          <w:lang w:val="it-IT"/>
        </w:rPr>
      </w:pPr>
      <w:r w:rsidRPr="001B3E40">
        <w:rPr>
          <w:rFonts w:ascii="Times New Roman" w:eastAsia="Times New Roman" w:hAnsi="Times New Roman" w:cs="Times New Roman"/>
          <w:b/>
          <w:bCs/>
          <w:sz w:val="24"/>
          <w:szCs w:val="24"/>
          <w:lang w:val="it-IT"/>
        </w:rPr>
        <w:t> </w:t>
      </w:r>
    </w:p>
    <w:p w14:paraId="470E058D" w14:textId="77777777" w:rsidR="00957C3D" w:rsidRPr="001B3E40" w:rsidRDefault="00957C3D" w:rsidP="00EB4DD6">
      <w:pPr>
        <w:shd w:val="clear" w:color="auto" w:fill="FFFFFF"/>
        <w:spacing w:after="0" w:line="276" w:lineRule="auto"/>
        <w:jc w:val="center"/>
        <w:rPr>
          <w:rFonts w:ascii="Times New Roman" w:eastAsia="Times New Roman" w:hAnsi="Times New Roman" w:cs="Times New Roman"/>
          <w:b/>
          <w:bCs/>
          <w:sz w:val="24"/>
          <w:szCs w:val="24"/>
          <w:lang w:val="it-IT"/>
        </w:rPr>
      </w:pPr>
    </w:p>
    <w:p w14:paraId="609E7082" w14:textId="4B48F161" w:rsidR="00957C3D" w:rsidRPr="001B3E40" w:rsidRDefault="00957C3D" w:rsidP="00EB4DD6">
      <w:pPr>
        <w:shd w:val="clear" w:color="auto" w:fill="FFFFFF"/>
        <w:spacing w:after="0" w:line="276" w:lineRule="auto"/>
        <w:jc w:val="center"/>
        <w:rPr>
          <w:rFonts w:ascii="Times New Roman" w:eastAsia="Times New Roman" w:hAnsi="Times New Roman" w:cs="Times New Roman"/>
          <w:b/>
          <w:bCs/>
          <w:sz w:val="24"/>
          <w:szCs w:val="24"/>
          <w:lang w:val="it-IT"/>
        </w:rPr>
      </w:pPr>
    </w:p>
    <w:p w14:paraId="4860F027" w14:textId="49E9E0CF" w:rsidR="00B422B1" w:rsidRPr="001B3E40" w:rsidRDefault="00B422B1" w:rsidP="00EB4DD6">
      <w:pPr>
        <w:shd w:val="clear" w:color="auto" w:fill="FFFFFF"/>
        <w:spacing w:after="0" w:line="276" w:lineRule="auto"/>
        <w:jc w:val="center"/>
        <w:rPr>
          <w:rFonts w:ascii="Times New Roman" w:eastAsia="Times New Roman" w:hAnsi="Times New Roman" w:cs="Times New Roman"/>
          <w:b/>
          <w:bCs/>
          <w:sz w:val="24"/>
          <w:szCs w:val="24"/>
          <w:lang w:val="it-IT"/>
        </w:rPr>
      </w:pPr>
    </w:p>
    <w:sectPr w:rsidR="00B422B1" w:rsidRPr="001B3E40" w:rsidSect="00437036">
      <w:footerReference w:type="default" r:id="rId7"/>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EE8F" w14:textId="77777777" w:rsidR="00651B70" w:rsidRDefault="00651B70" w:rsidP="003549FF">
      <w:pPr>
        <w:spacing w:after="0" w:line="240" w:lineRule="auto"/>
      </w:pPr>
      <w:r>
        <w:separator/>
      </w:r>
    </w:p>
  </w:endnote>
  <w:endnote w:type="continuationSeparator" w:id="0">
    <w:p w14:paraId="3441D5C8" w14:textId="77777777" w:rsidR="00651B70" w:rsidRDefault="00651B70" w:rsidP="0035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ogle san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747737"/>
      <w:docPartObj>
        <w:docPartGallery w:val="Page Numbers (Bottom of Page)"/>
        <w:docPartUnique/>
      </w:docPartObj>
    </w:sdtPr>
    <w:sdtEndPr>
      <w:rPr>
        <w:noProof/>
      </w:rPr>
    </w:sdtEndPr>
    <w:sdtContent>
      <w:p w14:paraId="6BCC16B9" w14:textId="77777777" w:rsidR="003549FF" w:rsidRDefault="003549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90BAA2" w14:textId="77777777" w:rsidR="003549FF" w:rsidRDefault="0035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D14E" w14:textId="77777777" w:rsidR="00651B70" w:rsidRDefault="00651B70" w:rsidP="003549FF">
      <w:pPr>
        <w:spacing w:after="0" w:line="240" w:lineRule="auto"/>
      </w:pPr>
      <w:r>
        <w:separator/>
      </w:r>
    </w:p>
  </w:footnote>
  <w:footnote w:type="continuationSeparator" w:id="0">
    <w:p w14:paraId="2C5A50B6" w14:textId="77777777" w:rsidR="00651B70" w:rsidRDefault="00651B70" w:rsidP="00354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3C55"/>
    <w:multiLevelType w:val="hybridMultilevel"/>
    <w:tmpl w:val="907A2190"/>
    <w:lvl w:ilvl="0" w:tplc="F93624A0">
      <w:start w:val="1"/>
      <w:numFmt w:val="decimal"/>
      <w:lvlText w:val="%1."/>
      <w:lvlJc w:val="left"/>
      <w:pPr>
        <w:ind w:left="2160" w:hanging="360"/>
      </w:pPr>
      <w:rPr>
        <w:rFonts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C260D9B"/>
    <w:multiLevelType w:val="hybridMultilevel"/>
    <w:tmpl w:val="CB4EF93C"/>
    <w:lvl w:ilvl="0" w:tplc="F4BA15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23840"/>
    <w:multiLevelType w:val="hybridMultilevel"/>
    <w:tmpl w:val="3FE0EF88"/>
    <w:lvl w:ilvl="0" w:tplc="B8DA3818">
      <w:start w:val="1"/>
      <w:numFmt w:val="decimal"/>
      <w:lvlText w:val="%1."/>
      <w:lvlJc w:val="left"/>
      <w:pPr>
        <w:ind w:left="1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BA08C72">
      <w:start w:val="1"/>
      <w:numFmt w:val="bullet"/>
      <w:lvlText w:val="-"/>
      <w:lvlJc w:val="left"/>
      <w:pPr>
        <w:ind w:left="1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D4E552">
      <w:start w:val="1"/>
      <w:numFmt w:val="bullet"/>
      <w:lvlText w:val="▪"/>
      <w:lvlJc w:val="left"/>
      <w:pPr>
        <w:ind w:left="2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8E38B6">
      <w:start w:val="1"/>
      <w:numFmt w:val="bullet"/>
      <w:lvlText w:val="•"/>
      <w:lvlJc w:val="left"/>
      <w:pPr>
        <w:ind w:left="2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52C6A0">
      <w:start w:val="1"/>
      <w:numFmt w:val="bullet"/>
      <w:lvlText w:val="o"/>
      <w:lvlJc w:val="left"/>
      <w:pPr>
        <w:ind w:left="3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68192A">
      <w:start w:val="1"/>
      <w:numFmt w:val="bullet"/>
      <w:lvlText w:val="▪"/>
      <w:lvlJc w:val="left"/>
      <w:pPr>
        <w:ind w:left="4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2A4C78">
      <w:start w:val="1"/>
      <w:numFmt w:val="bullet"/>
      <w:lvlText w:val="•"/>
      <w:lvlJc w:val="left"/>
      <w:pPr>
        <w:ind w:left="4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F23E14">
      <w:start w:val="1"/>
      <w:numFmt w:val="bullet"/>
      <w:lvlText w:val="o"/>
      <w:lvlJc w:val="left"/>
      <w:pPr>
        <w:ind w:left="5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7477E6">
      <w:start w:val="1"/>
      <w:numFmt w:val="bullet"/>
      <w:lvlText w:val="▪"/>
      <w:lvlJc w:val="left"/>
      <w:pPr>
        <w:ind w:left="6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2483A99"/>
    <w:multiLevelType w:val="multilevel"/>
    <w:tmpl w:val="C2828BC4"/>
    <w:lvl w:ilvl="0">
      <w:start w:val="5"/>
      <w:numFmt w:val="decimal"/>
      <w:lvlText w:val="%1."/>
      <w:lvlJc w:val="left"/>
      <w:pPr>
        <w:ind w:left="720" w:hanging="360"/>
      </w:pPr>
      <w:rPr>
        <w:rFonts w:hint="default"/>
        <w:sz w:val="24"/>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956149"/>
    <w:multiLevelType w:val="hybridMultilevel"/>
    <w:tmpl w:val="774C2E6A"/>
    <w:lvl w:ilvl="0" w:tplc="F93624A0">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C606F"/>
    <w:multiLevelType w:val="hybridMultilevel"/>
    <w:tmpl w:val="E69C8E6C"/>
    <w:lvl w:ilvl="0" w:tplc="2E109BC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AA"/>
    <w:rsid w:val="0005095E"/>
    <w:rsid w:val="0007357E"/>
    <w:rsid w:val="000839F0"/>
    <w:rsid w:val="000B5C5D"/>
    <w:rsid w:val="000B7138"/>
    <w:rsid w:val="000C163C"/>
    <w:rsid w:val="000E1664"/>
    <w:rsid w:val="000F1BA9"/>
    <w:rsid w:val="00107B6A"/>
    <w:rsid w:val="00117987"/>
    <w:rsid w:val="00117A9C"/>
    <w:rsid w:val="001235D3"/>
    <w:rsid w:val="00127983"/>
    <w:rsid w:val="00155447"/>
    <w:rsid w:val="00166A16"/>
    <w:rsid w:val="001B3E40"/>
    <w:rsid w:val="001B4191"/>
    <w:rsid w:val="001C0AA0"/>
    <w:rsid w:val="002140E4"/>
    <w:rsid w:val="00221603"/>
    <w:rsid w:val="00235F82"/>
    <w:rsid w:val="00242859"/>
    <w:rsid w:val="00243C61"/>
    <w:rsid w:val="00260541"/>
    <w:rsid w:val="00285B94"/>
    <w:rsid w:val="002E182F"/>
    <w:rsid w:val="002F4E2B"/>
    <w:rsid w:val="00304D02"/>
    <w:rsid w:val="00311117"/>
    <w:rsid w:val="003463E8"/>
    <w:rsid w:val="003549FF"/>
    <w:rsid w:val="00360C87"/>
    <w:rsid w:val="003761D8"/>
    <w:rsid w:val="003D3A88"/>
    <w:rsid w:val="003E3A48"/>
    <w:rsid w:val="00412001"/>
    <w:rsid w:val="00437036"/>
    <w:rsid w:val="00444258"/>
    <w:rsid w:val="00453C05"/>
    <w:rsid w:val="00454DE8"/>
    <w:rsid w:val="0047247B"/>
    <w:rsid w:val="004839C5"/>
    <w:rsid w:val="00493451"/>
    <w:rsid w:val="004B5932"/>
    <w:rsid w:val="004C4188"/>
    <w:rsid w:val="004C4C08"/>
    <w:rsid w:val="005000BA"/>
    <w:rsid w:val="0052709D"/>
    <w:rsid w:val="00595FD4"/>
    <w:rsid w:val="006243F3"/>
    <w:rsid w:val="00624547"/>
    <w:rsid w:val="006278DB"/>
    <w:rsid w:val="00650BD7"/>
    <w:rsid w:val="00651B70"/>
    <w:rsid w:val="006E45AF"/>
    <w:rsid w:val="006E6C15"/>
    <w:rsid w:val="00763A02"/>
    <w:rsid w:val="007661FD"/>
    <w:rsid w:val="007927D4"/>
    <w:rsid w:val="007957CA"/>
    <w:rsid w:val="007A2DCF"/>
    <w:rsid w:val="007E0FFA"/>
    <w:rsid w:val="007F2EED"/>
    <w:rsid w:val="007F7283"/>
    <w:rsid w:val="008133FC"/>
    <w:rsid w:val="00815B77"/>
    <w:rsid w:val="0082737F"/>
    <w:rsid w:val="008740E9"/>
    <w:rsid w:val="00892069"/>
    <w:rsid w:val="008B6BAA"/>
    <w:rsid w:val="00920135"/>
    <w:rsid w:val="00957C3D"/>
    <w:rsid w:val="00977F20"/>
    <w:rsid w:val="00A026B8"/>
    <w:rsid w:val="00A61FA8"/>
    <w:rsid w:val="00A64948"/>
    <w:rsid w:val="00A67543"/>
    <w:rsid w:val="00A717A7"/>
    <w:rsid w:val="00A738BF"/>
    <w:rsid w:val="00AD263E"/>
    <w:rsid w:val="00AF5E71"/>
    <w:rsid w:val="00B1331D"/>
    <w:rsid w:val="00B422B1"/>
    <w:rsid w:val="00B56056"/>
    <w:rsid w:val="00B70F5B"/>
    <w:rsid w:val="00B76E12"/>
    <w:rsid w:val="00C02766"/>
    <w:rsid w:val="00C12FC7"/>
    <w:rsid w:val="00C24D4C"/>
    <w:rsid w:val="00C344E2"/>
    <w:rsid w:val="00C74055"/>
    <w:rsid w:val="00CD701A"/>
    <w:rsid w:val="00CF1210"/>
    <w:rsid w:val="00CF78F0"/>
    <w:rsid w:val="00D34718"/>
    <w:rsid w:val="00D377BD"/>
    <w:rsid w:val="00D47A81"/>
    <w:rsid w:val="00D66789"/>
    <w:rsid w:val="00D924E2"/>
    <w:rsid w:val="00DE54F7"/>
    <w:rsid w:val="00DF45E1"/>
    <w:rsid w:val="00E235D0"/>
    <w:rsid w:val="00E43CB6"/>
    <w:rsid w:val="00E468FE"/>
    <w:rsid w:val="00E87B84"/>
    <w:rsid w:val="00EB4DD6"/>
    <w:rsid w:val="00ED00B6"/>
    <w:rsid w:val="00ED068C"/>
    <w:rsid w:val="00EE4EC4"/>
    <w:rsid w:val="00EF6570"/>
    <w:rsid w:val="00F06B2D"/>
    <w:rsid w:val="00F146C0"/>
    <w:rsid w:val="00F711DD"/>
    <w:rsid w:val="00FB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7F23"/>
  <w15:chartTrackingRefBased/>
  <w15:docId w15:val="{FEF742BD-E141-4442-B7B8-E3160A05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D6678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0">
    <w:name w:val="Char Char Char Char Char Char"/>
    <w:basedOn w:val="Normal"/>
    <w:autoRedefine/>
    <w:rsid w:val="00815B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ED068C"/>
    <w:pPr>
      <w:ind w:left="720"/>
      <w:contextualSpacing/>
    </w:pPr>
  </w:style>
  <w:style w:type="table" w:styleId="TableGrid">
    <w:name w:val="Table Grid"/>
    <w:basedOn w:val="TableNormal"/>
    <w:uiPriority w:val="39"/>
    <w:rsid w:val="00ED0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12FC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54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FF"/>
  </w:style>
  <w:style w:type="paragraph" w:styleId="Footer">
    <w:name w:val="footer"/>
    <w:basedOn w:val="Normal"/>
    <w:link w:val="FooterChar"/>
    <w:uiPriority w:val="99"/>
    <w:unhideWhenUsed/>
    <w:rsid w:val="00354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6471">
      <w:bodyDiv w:val="1"/>
      <w:marLeft w:val="0"/>
      <w:marRight w:val="0"/>
      <w:marTop w:val="0"/>
      <w:marBottom w:val="0"/>
      <w:divBdr>
        <w:top w:val="none" w:sz="0" w:space="0" w:color="auto"/>
        <w:left w:val="none" w:sz="0" w:space="0" w:color="auto"/>
        <w:bottom w:val="none" w:sz="0" w:space="0" w:color="auto"/>
        <w:right w:val="none" w:sz="0" w:space="0" w:color="auto"/>
      </w:divBdr>
    </w:div>
    <w:div w:id="1711414649">
      <w:bodyDiv w:val="1"/>
      <w:marLeft w:val="0"/>
      <w:marRight w:val="0"/>
      <w:marTop w:val="0"/>
      <w:marBottom w:val="0"/>
      <w:divBdr>
        <w:top w:val="none" w:sz="0" w:space="0" w:color="auto"/>
        <w:left w:val="none" w:sz="0" w:space="0" w:color="auto"/>
        <w:bottom w:val="none" w:sz="0" w:space="0" w:color="auto"/>
        <w:right w:val="none" w:sz="0" w:space="0" w:color="auto"/>
      </w:divBdr>
    </w:div>
    <w:div w:id="17558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XUAN TRUONG</dc:creator>
  <cp:keywords/>
  <dc:description/>
  <cp:lastModifiedBy>PHAM XUAN TRUONG</cp:lastModifiedBy>
  <cp:revision>2</cp:revision>
  <cp:lastPrinted>2022-11-17T03:12:00Z</cp:lastPrinted>
  <dcterms:created xsi:type="dcterms:W3CDTF">2023-09-08T10:53:00Z</dcterms:created>
  <dcterms:modified xsi:type="dcterms:W3CDTF">2023-09-08T10:53:00Z</dcterms:modified>
</cp:coreProperties>
</file>